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3" w:rsidRPr="006D47B9" w:rsidRDefault="007F3193" w:rsidP="007F3193">
      <w:pPr>
        <w:jc w:val="both"/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6 spółek uznanych za </w:t>
      </w:r>
      <w:proofErr w:type="gramStart"/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atrakcyjne fundamentalnie” w okresie pomiędzy </w:t>
      </w:r>
      <w:r w:rsidR="009B103C"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19</w:t>
      </w:r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lutego a </w:t>
      </w:r>
      <w:r w:rsidR="003A48EF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890C7A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A48EF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lipca</w:t>
      </w:r>
      <w:r w:rsidR="00890C7A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  <w:r w:rsidRPr="006D47B9">
        <w:rPr>
          <w:color w:val="FF0000"/>
          <w:sz w:val="70"/>
          <w:szCs w:val="7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16 roku oraz procentowa zmiana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6"/>
        <w:gridCol w:w="2291"/>
        <w:gridCol w:w="2292"/>
        <w:gridCol w:w="1349"/>
      </w:tblGrid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Instrument </w:t>
            </w:r>
          </w:p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finansowy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Poziom – 19.02.2016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Poziom – </w:t>
            </w:r>
            <w:r w:rsidR="00890C7A">
              <w:rPr>
                <w:sz w:val="36"/>
                <w:szCs w:val="36"/>
              </w:rPr>
              <w:t>0</w:t>
            </w:r>
            <w:r w:rsidR="003A48E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.0</w:t>
            </w:r>
            <w:r w:rsidR="003A48EF">
              <w:rPr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sz w:val="36"/>
                <w:szCs w:val="36"/>
              </w:rPr>
              <w:t>.2016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Zmiana (w %)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Agora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11,60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F76A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4</w:t>
            </w:r>
            <w:r w:rsidR="00890C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76A71">
              <w:rPr>
                <w:sz w:val="28"/>
                <w:szCs w:val="28"/>
              </w:rPr>
              <w:t>+</w:t>
            </w:r>
            <w:r w:rsidR="003A48EF">
              <w:rPr>
                <w:sz w:val="28"/>
                <w:szCs w:val="28"/>
              </w:rPr>
              <w:t>7</w:t>
            </w:r>
            <w:r w:rsidR="00F76A71"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2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Nowa Gala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1,20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1,</w:t>
            </w:r>
            <w:r w:rsidR="003A48E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A48EF">
              <w:rPr>
                <w:sz w:val="28"/>
                <w:szCs w:val="28"/>
              </w:rPr>
              <w:t>1</w:t>
            </w:r>
            <w:r w:rsidR="00890C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890C7A">
              <w:rPr>
                <w:sz w:val="28"/>
                <w:szCs w:val="28"/>
              </w:rPr>
              <w:t>2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</w:t>
            </w:r>
            <w:proofErr w:type="gramStart"/>
            <w:r w:rsidRPr="00F76A71">
              <w:rPr>
                <w:b/>
                <w:sz w:val="28"/>
                <w:szCs w:val="28"/>
              </w:rPr>
              <w:t xml:space="preserve">spółki  </w:t>
            </w:r>
            <w:proofErr w:type="spellStart"/>
            <w:r w:rsidRPr="00F76A71">
              <w:rPr>
                <w:b/>
                <w:sz w:val="28"/>
                <w:szCs w:val="28"/>
              </w:rPr>
              <w:t>Netmedia</w:t>
            </w:r>
            <w:proofErr w:type="spellEnd"/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5,03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90C7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A48EF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0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>Akcja spółki Stalprodukt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A48EF">
              <w:rPr>
                <w:sz w:val="28"/>
                <w:szCs w:val="28"/>
              </w:rPr>
              <w:t>9</w:t>
            </w:r>
            <w:r w:rsidR="007F3193"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00</w:t>
            </w:r>
            <w:r w:rsidR="007F3193"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A48E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3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spółki </w:t>
            </w:r>
            <w:proofErr w:type="spellStart"/>
            <w:r w:rsidRPr="00F76A71">
              <w:rPr>
                <w:b/>
                <w:sz w:val="28"/>
                <w:szCs w:val="28"/>
              </w:rPr>
              <w:t>Tesgas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3,19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3,</w:t>
            </w:r>
            <w:r w:rsidR="003A48E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103C">
              <w:rPr>
                <w:sz w:val="28"/>
                <w:szCs w:val="28"/>
              </w:rPr>
              <w:t>+</w:t>
            </w:r>
            <w:r w:rsidR="003A48EF">
              <w:rPr>
                <w:sz w:val="28"/>
                <w:szCs w:val="28"/>
              </w:rPr>
              <w:t>3</w:t>
            </w:r>
            <w:r w:rsidR="009B103C"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4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b/>
                <w:sz w:val="28"/>
                <w:szCs w:val="28"/>
              </w:rPr>
            </w:pPr>
            <w:r w:rsidRPr="00F76A71">
              <w:rPr>
                <w:b/>
                <w:sz w:val="28"/>
                <w:szCs w:val="28"/>
              </w:rPr>
              <w:t xml:space="preserve">Akcja spółki </w:t>
            </w:r>
            <w:proofErr w:type="spellStart"/>
            <w:r w:rsidRPr="00F76A71">
              <w:rPr>
                <w:b/>
                <w:sz w:val="28"/>
                <w:szCs w:val="28"/>
              </w:rPr>
              <w:t>Unima</w:t>
            </w:r>
            <w:proofErr w:type="spellEnd"/>
            <w:r w:rsidRPr="00F76A71">
              <w:rPr>
                <w:b/>
                <w:sz w:val="28"/>
                <w:szCs w:val="28"/>
              </w:rPr>
              <w:t xml:space="preserve"> 2000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2,30 zł.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7F3193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2,</w:t>
            </w:r>
            <w:r w:rsidR="00890C7A">
              <w:rPr>
                <w:sz w:val="28"/>
                <w:szCs w:val="28"/>
              </w:rPr>
              <w:t>4</w:t>
            </w:r>
            <w:r w:rsidR="003A48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zł.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Default="00890C7A" w:rsidP="003A4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F319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7</w:t>
            </w:r>
            <w:r w:rsidR="007F3193"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0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Średnio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93" w:rsidRPr="00F76A71" w:rsidRDefault="007F3193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3A48EF">
            <w:pPr>
              <w:jc w:val="center"/>
              <w:rPr>
                <w:rFonts w:eastAsiaTheme="minorEastAsia"/>
                <w:b/>
                <w:color w:val="FF0000"/>
                <w:sz w:val="28"/>
                <w:szCs w:val="28"/>
              </w:rPr>
            </w:pPr>
            <w:r w:rsidRPr="00F76A71">
              <w:rPr>
                <w:b/>
                <w:color w:val="FF0000"/>
                <w:sz w:val="28"/>
                <w:szCs w:val="28"/>
              </w:rPr>
              <w:t>+</w:t>
            </w:r>
            <w:r w:rsidR="00F76A71" w:rsidRPr="00F76A71">
              <w:rPr>
                <w:b/>
                <w:color w:val="FF0000"/>
                <w:sz w:val="28"/>
                <w:szCs w:val="28"/>
              </w:rPr>
              <w:t>1</w:t>
            </w:r>
            <w:r w:rsidR="003A48EF">
              <w:rPr>
                <w:b/>
                <w:color w:val="FF0000"/>
                <w:sz w:val="28"/>
                <w:szCs w:val="28"/>
              </w:rPr>
              <w:t>5</w:t>
            </w:r>
            <w:r w:rsidRPr="00F76A71">
              <w:rPr>
                <w:b/>
                <w:color w:val="FF0000"/>
                <w:sz w:val="28"/>
                <w:szCs w:val="28"/>
              </w:rPr>
              <w:t>,</w:t>
            </w:r>
            <w:r w:rsidR="003A48EF"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7F3193" w:rsidTr="007F3193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WIG 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1 841,06 pkt.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7F3193" w:rsidP="003A48EF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76A71">
              <w:rPr>
                <w:sz w:val="28"/>
                <w:szCs w:val="28"/>
              </w:rPr>
              <w:t>1 </w:t>
            </w:r>
            <w:r w:rsidR="00890C7A">
              <w:rPr>
                <w:sz w:val="28"/>
                <w:szCs w:val="28"/>
              </w:rPr>
              <w:t>7</w:t>
            </w:r>
            <w:r w:rsidR="003A48EF">
              <w:rPr>
                <w:sz w:val="28"/>
                <w:szCs w:val="28"/>
              </w:rPr>
              <w:t>05</w:t>
            </w:r>
            <w:r w:rsidRPr="00F76A71">
              <w:rPr>
                <w:sz w:val="28"/>
                <w:szCs w:val="28"/>
              </w:rPr>
              <w:t>,</w:t>
            </w:r>
            <w:r w:rsidR="003A48EF">
              <w:rPr>
                <w:sz w:val="28"/>
                <w:szCs w:val="28"/>
              </w:rPr>
              <w:t>43</w:t>
            </w:r>
            <w:r w:rsidRPr="00F76A71">
              <w:rPr>
                <w:sz w:val="28"/>
                <w:szCs w:val="28"/>
              </w:rPr>
              <w:t xml:space="preserve"> pkt.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93" w:rsidRPr="00F76A71" w:rsidRDefault="00890C7A" w:rsidP="003A48E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-</w:t>
            </w:r>
            <w:r w:rsidR="003A48EF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>,</w:t>
            </w:r>
            <w:r w:rsidR="003A48EF"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7D0417" w:rsidRDefault="007D0417" w:rsidP="007F3193"/>
    <w:sectPr w:rsidR="007D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3"/>
    <w:rsid w:val="003A48EF"/>
    <w:rsid w:val="006D47B9"/>
    <w:rsid w:val="007D0417"/>
    <w:rsid w:val="007F3193"/>
    <w:rsid w:val="00890C7A"/>
    <w:rsid w:val="009B103C"/>
    <w:rsid w:val="00F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7</cp:revision>
  <cp:lastPrinted>2016-03-09T05:01:00Z</cp:lastPrinted>
  <dcterms:created xsi:type="dcterms:W3CDTF">2016-03-08T11:37:00Z</dcterms:created>
  <dcterms:modified xsi:type="dcterms:W3CDTF">2016-07-11T10:05:00Z</dcterms:modified>
</cp:coreProperties>
</file>