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357" w:rsidRPr="00C16D3A" w:rsidRDefault="006D0357" w:rsidP="006D0357">
      <w:pPr>
        <w:pStyle w:val="Bezodstpw"/>
        <w:jc w:val="center"/>
        <w:rPr>
          <w:shadow/>
          <w:color w:val="FF0000"/>
          <w:sz w:val="180"/>
          <w:szCs w:val="180"/>
        </w:rPr>
      </w:pPr>
      <w:r>
        <w:rPr>
          <w:shadow/>
          <w:color w:val="FF0000"/>
          <w:sz w:val="180"/>
          <w:szCs w:val="180"/>
        </w:rPr>
        <w:t>Raport</w:t>
      </w:r>
    </w:p>
    <w:p w:rsidR="006D0357" w:rsidRDefault="006D0357" w:rsidP="006D0357">
      <w:pPr>
        <w:pStyle w:val="Bezodstpw"/>
        <w:jc w:val="center"/>
        <w:rPr>
          <w:shadow/>
          <w:color w:val="FF0000"/>
          <w:sz w:val="180"/>
          <w:szCs w:val="180"/>
        </w:rPr>
      </w:pPr>
      <w:r w:rsidRPr="00C16D3A">
        <w:rPr>
          <w:shadow/>
          <w:color w:val="FF0000"/>
          <w:sz w:val="180"/>
          <w:szCs w:val="180"/>
        </w:rPr>
        <w:t>Tygodniowy</w:t>
      </w:r>
    </w:p>
    <w:p w:rsidR="006D0357" w:rsidRPr="00BB2EC3" w:rsidRDefault="006D0357" w:rsidP="006D0357">
      <w:pPr>
        <w:pStyle w:val="Bezodstpw"/>
        <w:jc w:val="center"/>
        <w:rPr>
          <w:shadow/>
          <w:color w:val="FF0000"/>
          <w:sz w:val="100"/>
          <w:szCs w:val="100"/>
        </w:rPr>
      </w:pPr>
      <w:r w:rsidRPr="00BB2EC3">
        <w:rPr>
          <w:shadow/>
          <w:color w:val="FF0000"/>
          <w:sz w:val="100"/>
          <w:szCs w:val="100"/>
        </w:rPr>
        <w:t>o sytuacji na</w:t>
      </w:r>
    </w:p>
    <w:p w:rsidR="006D0357" w:rsidRPr="00BB2EC3" w:rsidRDefault="006D0357" w:rsidP="006D0357">
      <w:pPr>
        <w:pStyle w:val="Bezodstpw"/>
        <w:jc w:val="center"/>
        <w:rPr>
          <w:shadow/>
          <w:color w:val="FF0000"/>
          <w:sz w:val="100"/>
          <w:szCs w:val="100"/>
        </w:rPr>
      </w:pPr>
      <w:r w:rsidRPr="00BB2EC3">
        <w:rPr>
          <w:shadow/>
          <w:color w:val="FF0000"/>
          <w:sz w:val="100"/>
          <w:szCs w:val="100"/>
        </w:rPr>
        <w:t>rynkach finansowych</w:t>
      </w:r>
    </w:p>
    <w:p w:rsidR="006D0357" w:rsidRPr="00400806" w:rsidRDefault="006D0357" w:rsidP="006D0357">
      <w:pPr>
        <w:pStyle w:val="Bezodstpw"/>
        <w:jc w:val="center"/>
        <w:rPr>
          <w:sz w:val="48"/>
          <w:szCs w:val="48"/>
        </w:rPr>
      </w:pPr>
    </w:p>
    <w:p w:rsidR="006D0357" w:rsidRDefault="006D0357" w:rsidP="006D0357">
      <w:pPr>
        <w:pStyle w:val="Bezodstpw"/>
        <w:jc w:val="center"/>
        <w:rPr>
          <w:sz w:val="48"/>
          <w:szCs w:val="48"/>
        </w:rPr>
      </w:pPr>
    </w:p>
    <w:p w:rsidR="006D0357" w:rsidRPr="009A4255" w:rsidRDefault="006D0357" w:rsidP="006D0357">
      <w:pPr>
        <w:pStyle w:val="Bezodstpw"/>
        <w:jc w:val="center"/>
        <w:rPr>
          <w:shadow/>
          <w:sz w:val="100"/>
          <w:szCs w:val="100"/>
          <w:u w:val="single"/>
        </w:rPr>
      </w:pPr>
      <w:r w:rsidRPr="009A4255">
        <w:rPr>
          <w:shadow/>
          <w:sz w:val="100"/>
          <w:szCs w:val="100"/>
          <w:u w:val="single"/>
        </w:rPr>
        <w:t>Rynek walutowy</w:t>
      </w:r>
    </w:p>
    <w:p w:rsidR="006D0357" w:rsidRPr="009A4255" w:rsidRDefault="006D0357" w:rsidP="006D0357">
      <w:pPr>
        <w:pStyle w:val="Bezodstpw"/>
        <w:jc w:val="center"/>
        <w:rPr>
          <w:shadow/>
          <w:sz w:val="100"/>
          <w:szCs w:val="100"/>
        </w:rPr>
      </w:pPr>
    </w:p>
    <w:p w:rsidR="006D0357" w:rsidRPr="009A4255" w:rsidRDefault="006D0357" w:rsidP="006D0357">
      <w:pPr>
        <w:pStyle w:val="Bezodstpw"/>
        <w:jc w:val="center"/>
        <w:rPr>
          <w:shadow/>
          <w:sz w:val="100"/>
          <w:szCs w:val="100"/>
          <w:u w:val="single"/>
        </w:rPr>
      </w:pPr>
      <w:r w:rsidRPr="009A4255">
        <w:rPr>
          <w:shadow/>
          <w:sz w:val="100"/>
          <w:szCs w:val="100"/>
          <w:u w:val="single"/>
        </w:rPr>
        <w:t>Rynek akcji</w:t>
      </w:r>
    </w:p>
    <w:p w:rsidR="006D0357" w:rsidRDefault="006D0357" w:rsidP="006D0357">
      <w:pPr>
        <w:pStyle w:val="Bezodstpw"/>
        <w:jc w:val="both"/>
      </w:pPr>
    </w:p>
    <w:p w:rsidR="006D0357" w:rsidRDefault="006D0357" w:rsidP="006D0357">
      <w:pPr>
        <w:pStyle w:val="Bezodstpw"/>
        <w:jc w:val="both"/>
      </w:pPr>
    </w:p>
    <w:p w:rsidR="006D0357" w:rsidRDefault="006D0357" w:rsidP="006D0357">
      <w:pPr>
        <w:pStyle w:val="Bezodstpw"/>
        <w:jc w:val="both"/>
      </w:pPr>
    </w:p>
    <w:p w:rsidR="006D0357" w:rsidRDefault="006D0357" w:rsidP="006D0357">
      <w:pPr>
        <w:pStyle w:val="Bezodstpw"/>
        <w:jc w:val="both"/>
      </w:pPr>
    </w:p>
    <w:p w:rsidR="006D0357" w:rsidRDefault="006D0357" w:rsidP="006D0357">
      <w:pPr>
        <w:pStyle w:val="Bezodstpw"/>
        <w:jc w:val="both"/>
      </w:pPr>
    </w:p>
    <w:p w:rsidR="006D0357" w:rsidRDefault="006D0357" w:rsidP="006D0357">
      <w:pPr>
        <w:pStyle w:val="Bezodstpw"/>
        <w:jc w:val="both"/>
      </w:pPr>
    </w:p>
    <w:p w:rsidR="006D0357" w:rsidRDefault="006D0357" w:rsidP="006D0357">
      <w:pPr>
        <w:pStyle w:val="Bezodstpw"/>
        <w:jc w:val="both"/>
      </w:pPr>
    </w:p>
    <w:p w:rsidR="006D0357" w:rsidRDefault="006D0357" w:rsidP="006D0357">
      <w:pPr>
        <w:pStyle w:val="Bezodstpw"/>
        <w:jc w:val="both"/>
      </w:pPr>
    </w:p>
    <w:p w:rsidR="006D0357" w:rsidRPr="00D72F94" w:rsidRDefault="006D0357" w:rsidP="006D0357">
      <w:pPr>
        <w:pStyle w:val="Bezodstpw"/>
        <w:jc w:val="both"/>
        <w:rPr>
          <w:shadow/>
          <w:sz w:val="24"/>
          <w:szCs w:val="24"/>
        </w:rPr>
      </w:pPr>
      <w:r w:rsidRPr="00D72F94">
        <w:rPr>
          <w:shadow/>
          <w:sz w:val="24"/>
          <w:szCs w:val="24"/>
        </w:rPr>
        <w:lastRenderedPageBreak/>
        <w:t xml:space="preserve">Poniedziałek, </w:t>
      </w:r>
      <w:r w:rsidR="00AD6AC2">
        <w:rPr>
          <w:shadow/>
          <w:sz w:val="24"/>
          <w:szCs w:val="24"/>
        </w:rPr>
        <w:t>5</w:t>
      </w:r>
      <w:r>
        <w:rPr>
          <w:shadow/>
          <w:sz w:val="24"/>
          <w:szCs w:val="24"/>
        </w:rPr>
        <w:t xml:space="preserve"> stycznia </w:t>
      </w:r>
      <w:r w:rsidRPr="00D72F94">
        <w:rPr>
          <w:shadow/>
          <w:sz w:val="24"/>
          <w:szCs w:val="24"/>
        </w:rPr>
        <w:t>201</w:t>
      </w:r>
      <w:r>
        <w:rPr>
          <w:shadow/>
          <w:sz w:val="24"/>
          <w:szCs w:val="24"/>
        </w:rPr>
        <w:t>5</w:t>
      </w:r>
      <w:r w:rsidRPr="00D72F94">
        <w:rPr>
          <w:shadow/>
          <w:sz w:val="24"/>
          <w:szCs w:val="24"/>
        </w:rPr>
        <w:t xml:space="preserve"> roku</w:t>
      </w:r>
    </w:p>
    <w:p w:rsidR="006D0357" w:rsidRDefault="006D0357" w:rsidP="006D0357">
      <w:pPr>
        <w:pStyle w:val="Bezodstpw"/>
        <w:jc w:val="both"/>
      </w:pPr>
    </w:p>
    <w:p w:rsidR="006D0357" w:rsidRDefault="006D0357" w:rsidP="006D0357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Kurs USD/PLN – perspektywa długoterminowa, kurs z 2 stycznia 2015 roku = 3,5818</w:t>
      </w:r>
    </w:p>
    <w:p w:rsidR="006D0357" w:rsidRDefault="006D0357" w:rsidP="006D0357">
      <w:pPr>
        <w:pStyle w:val="Bezodstpw"/>
        <w:jc w:val="both"/>
      </w:pPr>
    </w:p>
    <w:p w:rsidR="006D0357" w:rsidRDefault="006D0357" w:rsidP="006D0357">
      <w:pPr>
        <w:pStyle w:val="Bezodstpw"/>
        <w:jc w:val="both"/>
      </w:pPr>
      <w:r>
        <w:rPr>
          <w:noProof/>
        </w:rPr>
        <w:drawing>
          <wp:inline distT="0" distB="0" distL="0" distR="0">
            <wp:extent cx="4229100" cy="2543175"/>
            <wp:effectExtent l="19050" t="0" r="0" b="0"/>
            <wp:docPr id="1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54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0357" w:rsidRDefault="006D0357" w:rsidP="006D0357">
      <w:pPr>
        <w:pStyle w:val="Bezodstpw"/>
        <w:jc w:val="both"/>
      </w:pPr>
    </w:p>
    <w:p w:rsidR="006D0357" w:rsidRDefault="006D0357" w:rsidP="006D0357">
      <w:pPr>
        <w:pStyle w:val="Bezodstpw"/>
        <w:jc w:val="both"/>
      </w:pPr>
      <w:r>
        <w:t xml:space="preserve">Aktywność strony popytowej doprowadziła do przebicia od dołu spadkowej linii trendu poprowadzonej przez szczyty z lutego 2009 roku oraz maja 2012 roku. Kurs doszedł do bardzo ważnego poziomu oporu </w:t>
      </w:r>
      <w:r w:rsidRPr="00550E2A">
        <w:rPr>
          <w:b/>
          <w:color w:val="FF0000"/>
        </w:rPr>
        <w:t>3,</w:t>
      </w:r>
      <w:r>
        <w:rPr>
          <w:b/>
          <w:color w:val="FF0000"/>
        </w:rPr>
        <w:t>6009</w:t>
      </w:r>
      <w:r>
        <w:t xml:space="preserve"> (szczyt z czerwca 2011 roku).  Po dojściu do tego oporu można oczekiwać rozpoczęcia bardziej trwałej fali spadków w kierunku linii trendu wzrostowego poprowadzonej przez dołki z lipca 2008 roku oraz czerwca 2014 roku, która aktualnie przebiega na poziomie </w:t>
      </w:r>
      <w:r w:rsidRPr="00550E2A">
        <w:rPr>
          <w:b/>
          <w:color w:val="FF0000"/>
        </w:rPr>
        <w:t>3,10.</w:t>
      </w:r>
      <w:r>
        <w:t xml:space="preserve"> </w:t>
      </w:r>
    </w:p>
    <w:p w:rsidR="006D0357" w:rsidRDefault="006D0357" w:rsidP="006D0357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Kurs EUR/PLN – perspektywa długoterminowa, kurs z 2 stycznia 2015 roku = 4,2991</w:t>
      </w:r>
    </w:p>
    <w:p w:rsidR="006D0357" w:rsidRDefault="006D0357" w:rsidP="006D0357">
      <w:pPr>
        <w:pStyle w:val="Bezodstpw"/>
        <w:jc w:val="both"/>
      </w:pPr>
    </w:p>
    <w:p w:rsidR="006D0357" w:rsidRDefault="006D0357" w:rsidP="006D0357">
      <w:pPr>
        <w:pStyle w:val="Bezodstpw"/>
        <w:jc w:val="both"/>
      </w:pPr>
      <w:r w:rsidRPr="0091327F">
        <w:rPr>
          <w:noProof/>
        </w:rPr>
        <w:drawing>
          <wp:inline distT="0" distB="0" distL="0" distR="0">
            <wp:extent cx="4933950" cy="2962275"/>
            <wp:effectExtent l="19050" t="0" r="0" b="0"/>
            <wp:docPr id="1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96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0357" w:rsidRDefault="006D0357" w:rsidP="006D0357">
      <w:pPr>
        <w:pStyle w:val="Bezodstpw"/>
        <w:jc w:val="both"/>
      </w:pPr>
    </w:p>
    <w:p w:rsidR="006D0357" w:rsidRDefault="006D0357" w:rsidP="006D0357">
      <w:pPr>
        <w:pStyle w:val="Bezodstpw"/>
        <w:jc w:val="both"/>
        <w:rPr>
          <w:b/>
          <w:color w:val="FF0000"/>
        </w:rPr>
      </w:pPr>
      <w:r>
        <w:t xml:space="preserve">Aktywność strony popytowej doprowadziła do przebicia od dołu spadkowej linii trendu poprowadzonej przez szczyty z lutego 2009 roku oraz grudnia 2011 roku. Bardzo ważnym poziomem oporu jest poziom </w:t>
      </w:r>
      <w:r w:rsidRPr="00550E2A">
        <w:rPr>
          <w:b/>
          <w:color w:val="FF0000"/>
        </w:rPr>
        <w:t>4,3</w:t>
      </w:r>
      <w:r>
        <w:rPr>
          <w:b/>
          <w:color w:val="FF0000"/>
        </w:rPr>
        <w:t>668</w:t>
      </w:r>
      <w:r>
        <w:t xml:space="preserve"> (szczyt z czerwca 2013 roku). Po dojściu do tego oporu można oczekiwać rozpoczęcia bardziej trwałej fali spadków w kierunku ważnego wsparcia, którym jest </w:t>
      </w:r>
      <w:r w:rsidRPr="007A3616">
        <w:t>dołek z 6 czerwca 2014 roku</w:t>
      </w:r>
      <w:r>
        <w:t xml:space="preserve"> przebiegający na poziomie </w:t>
      </w:r>
      <w:r w:rsidRPr="007A3616">
        <w:t xml:space="preserve"> </w:t>
      </w:r>
      <w:r w:rsidRPr="00550E2A">
        <w:rPr>
          <w:b/>
          <w:color w:val="FF0000"/>
        </w:rPr>
        <w:t>4,092.</w:t>
      </w:r>
    </w:p>
    <w:p w:rsidR="006D0357" w:rsidRDefault="006D0357" w:rsidP="006D0357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lastRenderedPageBreak/>
        <w:t>Efekt małych spółek w styczniu na giełdzie warszawskiej</w:t>
      </w:r>
    </w:p>
    <w:p w:rsidR="006D0357" w:rsidRDefault="006D0357" w:rsidP="006D0357">
      <w:pPr>
        <w:pStyle w:val="Bezodstpw"/>
        <w:jc w:val="both"/>
      </w:pPr>
    </w:p>
    <w:p w:rsidR="006D0357" w:rsidRDefault="006D0357" w:rsidP="006D0357">
      <w:pPr>
        <w:pStyle w:val="Bezodstpw"/>
        <w:jc w:val="both"/>
      </w:pPr>
      <w:r>
        <w:t xml:space="preserve">Od początku 2015 roku giełda warszawska wznowiła publikowanie indeksu sWIG80. Jest to indeks małych spółek. Segment małych spółek w poprzednim roku przechodził dwie fazy: fazę relatywnej słabości i fazę relatywnej siły. </w:t>
      </w:r>
    </w:p>
    <w:p w:rsidR="006D0357" w:rsidRDefault="006D0357" w:rsidP="006D0357">
      <w:pPr>
        <w:pStyle w:val="Bezodstpw"/>
        <w:jc w:val="both"/>
      </w:pPr>
    </w:p>
    <w:p w:rsidR="006D0357" w:rsidRDefault="006D0357" w:rsidP="006D0357">
      <w:pPr>
        <w:pStyle w:val="Bezodstpw"/>
        <w:jc w:val="both"/>
      </w:pPr>
      <w:r>
        <w:t xml:space="preserve">Obserwując zachowanie siły względnej sWIG0/WIG 20 można zauważyć, że w okresie od 5 lutego do 20 sierpnia 2014 roku wykres owej siły spadał. Później zaczęła się tendencja wzrostowa. W połowie grudnia 2014 roku doszło do wybicia z formacji nietypowego podwójnego dna. </w:t>
      </w:r>
    </w:p>
    <w:p w:rsidR="006D0357" w:rsidRDefault="006D0357" w:rsidP="006D0357">
      <w:pPr>
        <w:pStyle w:val="Bezodstpw"/>
        <w:jc w:val="both"/>
      </w:pPr>
    </w:p>
    <w:p w:rsidR="006D0357" w:rsidRPr="005B2CF7" w:rsidRDefault="006D0357" w:rsidP="006D0357">
      <w:pPr>
        <w:pStyle w:val="Bezodstpw"/>
        <w:jc w:val="both"/>
        <w:rPr>
          <w:b/>
          <w:u w:val="single"/>
        </w:rPr>
      </w:pPr>
      <w:r w:rsidRPr="005B2CF7">
        <w:rPr>
          <w:b/>
          <w:u w:val="single"/>
        </w:rPr>
        <w:t>SWIG80/WIG20</w:t>
      </w:r>
      <w:r>
        <w:rPr>
          <w:b/>
          <w:u w:val="single"/>
        </w:rPr>
        <w:t xml:space="preserve"> w 2014 roku – faza spadkowa i faza wzrostowa </w:t>
      </w:r>
    </w:p>
    <w:p w:rsidR="006D0357" w:rsidRDefault="006D0357" w:rsidP="006D0357">
      <w:pPr>
        <w:pStyle w:val="Bezodstpw"/>
        <w:jc w:val="both"/>
      </w:pPr>
    </w:p>
    <w:p w:rsidR="006D0357" w:rsidRDefault="006D0357" w:rsidP="006D0357">
      <w:pPr>
        <w:pStyle w:val="Bezodstpw"/>
        <w:jc w:val="both"/>
      </w:pPr>
      <w:r>
        <w:rPr>
          <w:noProof/>
        </w:rPr>
        <w:drawing>
          <wp:inline distT="0" distB="0" distL="0" distR="0">
            <wp:extent cx="4229100" cy="2533650"/>
            <wp:effectExtent l="19050" t="0" r="0" b="0"/>
            <wp:docPr id="1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53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0357" w:rsidRDefault="006D0357" w:rsidP="006D0357">
      <w:pPr>
        <w:pStyle w:val="Bezodstpw"/>
        <w:jc w:val="both"/>
      </w:pPr>
    </w:p>
    <w:p w:rsidR="006D0357" w:rsidRDefault="006D0357" w:rsidP="006D0357">
      <w:pPr>
        <w:pStyle w:val="Bezodstpw"/>
        <w:jc w:val="both"/>
      </w:pPr>
      <w:r>
        <w:t>W tej sytuacji można oczekiwać kontynuacji tendencji umacniania segmentu małych spółek kosztem segmentu spółek dużych. Pierwsza sesja Nowego Roku znów tą relatywną siłę małych spółek pokazała. O ile bowiem WIG 20 stracił na wartości 0,3 %, o tyle sWIG80 zyskał 0,5 %.</w:t>
      </w:r>
    </w:p>
    <w:p w:rsidR="006D0357" w:rsidRDefault="006D0357" w:rsidP="006D0357">
      <w:pPr>
        <w:pStyle w:val="Bezodstpw"/>
        <w:jc w:val="both"/>
      </w:pPr>
    </w:p>
    <w:p w:rsidR="006D0357" w:rsidRPr="005B2CF7" w:rsidRDefault="006D0357" w:rsidP="006D0357">
      <w:pPr>
        <w:pStyle w:val="Bezodstpw"/>
        <w:jc w:val="both"/>
        <w:rPr>
          <w:b/>
          <w:u w:val="single"/>
        </w:rPr>
      </w:pPr>
      <w:r w:rsidRPr="005B2CF7">
        <w:rPr>
          <w:b/>
          <w:u w:val="single"/>
        </w:rPr>
        <w:t>SWIG80/WIG20</w:t>
      </w:r>
      <w:r>
        <w:rPr>
          <w:b/>
          <w:u w:val="single"/>
        </w:rPr>
        <w:t xml:space="preserve"> w 2014 roku – wybicie z formacji nietypowego podwójnego dna </w:t>
      </w:r>
    </w:p>
    <w:p w:rsidR="006D0357" w:rsidRDefault="006D0357" w:rsidP="006D0357">
      <w:pPr>
        <w:pStyle w:val="Bezodstpw"/>
        <w:jc w:val="both"/>
      </w:pPr>
    </w:p>
    <w:p w:rsidR="006D0357" w:rsidRDefault="006D0357" w:rsidP="006D0357">
      <w:pPr>
        <w:pStyle w:val="Bezodstpw"/>
        <w:jc w:val="both"/>
      </w:pPr>
      <w:r>
        <w:rPr>
          <w:noProof/>
        </w:rPr>
        <w:drawing>
          <wp:inline distT="0" distB="0" distL="0" distR="0">
            <wp:extent cx="4229100" cy="2533650"/>
            <wp:effectExtent l="19050" t="0" r="0" b="0"/>
            <wp:docPr id="18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53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0357" w:rsidRDefault="006D0357" w:rsidP="006D0357">
      <w:pPr>
        <w:pStyle w:val="Bezodstpw"/>
        <w:jc w:val="both"/>
      </w:pPr>
    </w:p>
    <w:p w:rsidR="006D0357" w:rsidRDefault="006D0357" w:rsidP="006D0357">
      <w:pPr>
        <w:pStyle w:val="Bezodstpw"/>
        <w:jc w:val="both"/>
      </w:pPr>
      <w:r>
        <w:lastRenderedPageBreak/>
        <w:t xml:space="preserve">Warto przy okazji zauważyć, że wiele mówi się o efekcie stycznia. Słusznie. Faktycznie w pierwszym miesiącu roku zachowanie na przykład indeksu WIG 20 bywa z reguły stosunkowo (to znaczy na tle innych miesięcy roku) relatywnie korzystne. </w:t>
      </w:r>
    </w:p>
    <w:p w:rsidR="006D0357" w:rsidRDefault="006D0357" w:rsidP="006D0357">
      <w:pPr>
        <w:pStyle w:val="Bezodstpw"/>
        <w:jc w:val="both"/>
      </w:pPr>
    </w:p>
    <w:p w:rsidR="006D0357" w:rsidRDefault="006D0357" w:rsidP="006D0357">
      <w:pPr>
        <w:pStyle w:val="Bezodstpw"/>
        <w:jc w:val="both"/>
      </w:pPr>
      <w:r>
        <w:t xml:space="preserve">Warto wskazać jednak jeszcze na inne zjawisko zwane </w:t>
      </w:r>
      <w:r w:rsidRPr="00DF5937">
        <w:rPr>
          <w:b/>
          <w:u w:val="single"/>
        </w:rPr>
        <w:t>efektem małych spółek</w:t>
      </w:r>
      <w:r>
        <w:t xml:space="preserve"> w styczniu. Otóż z różnych badań międzynarodowych wynika, że efekt stycznia dotyczy w największym stopniu akcji </w:t>
      </w:r>
      <w:r w:rsidRPr="00595DEB">
        <w:rPr>
          <w:b/>
          <w:color w:val="FF66FF"/>
        </w:rPr>
        <w:t>spółek małych</w:t>
      </w:r>
      <w:r>
        <w:t xml:space="preserve">. Kiedy byłem komentatorem ,,Gazety Giełdy Parkiet” (w latach 2002-2009) pisałem o tym w swych komentarzach giełdowych. </w:t>
      </w:r>
    </w:p>
    <w:p w:rsidR="006D0357" w:rsidRDefault="006D0357" w:rsidP="006D0357">
      <w:pPr>
        <w:pStyle w:val="Bezodstpw"/>
        <w:jc w:val="both"/>
      </w:pPr>
    </w:p>
    <w:p w:rsidR="006D0357" w:rsidRDefault="005D26FE" w:rsidP="006D0357">
      <w:pPr>
        <w:pStyle w:val="Bezodstpw"/>
        <w:jc w:val="both"/>
      </w:pPr>
      <w:hyperlink r:id="rId11" w:history="1">
        <w:r w:rsidR="006D0357" w:rsidRPr="009B760E">
          <w:rPr>
            <w:rStyle w:val="Hipercze"/>
          </w:rPr>
          <w:t>http://www.parkiet.com/search-parkietarch?query=S%25C5%2582awomir%2520Klusek%2520efekt%2520ma%25C5%2582ych%2520sp%25C3%25B3%25C5%2582ek&amp;dateFrom=&amp;dateTo=&amp;date=undefined</w:t>
        </w:r>
      </w:hyperlink>
    </w:p>
    <w:p w:rsidR="006D0357" w:rsidRDefault="006D0357" w:rsidP="006D0357">
      <w:pPr>
        <w:pStyle w:val="Bezodstpw"/>
        <w:jc w:val="both"/>
      </w:pPr>
    </w:p>
    <w:p w:rsidR="006D0357" w:rsidRDefault="006D0357" w:rsidP="006D0357">
      <w:pPr>
        <w:pStyle w:val="Bezodstpw"/>
        <w:jc w:val="both"/>
      </w:pPr>
      <w:r>
        <w:t xml:space="preserve">Warto zauważyć, ze efekt małych spółek </w:t>
      </w:r>
      <w:r w:rsidR="00DF5937">
        <w:t xml:space="preserve">na polskim rynku akcji </w:t>
      </w:r>
      <w:r>
        <w:t xml:space="preserve">(przewaga segmentu małych spółek nad segmentem dużych spółek w styczniu) tak właściwie silnie uwidocznił się dopiero powiedzmy od 2003 roku. Otóż w latach 2003-2014 zawsze </w:t>
      </w:r>
      <w:r w:rsidR="00B81CF0">
        <w:t xml:space="preserve">(!) </w:t>
      </w:r>
      <w:r>
        <w:t xml:space="preserve">było tak, że w styczniu indeks małych spółek zachowywał się lepiej od indeksu spółek. </w:t>
      </w:r>
    </w:p>
    <w:p w:rsidR="006D0357" w:rsidRDefault="006D0357" w:rsidP="006D0357">
      <w:pPr>
        <w:pStyle w:val="Bezodstpw"/>
        <w:jc w:val="both"/>
      </w:pPr>
    </w:p>
    <w:p w:rsidR="006D0357" w:rsidRDefault="006D0357" w:rsidP="006D0357">
      <w:pPr>
        <w:pStyle w:val="Bezodstpw"/>
        <w:jc w:val="both"/>
      </w:pPr>
      <w:r>
        <w:t>W poniższej tabeli zaprezentowano stopę zwrotu (w %) z indeksu małych spółek (sWIG80)</w:t>
      </w:r>
      <w:r w:rsidR="00DF5937">
        <w:t xml:space="preserve">, </w:t>
      </w:r>
      <w:r>
        <w:t>stopę zwrotu (w %) z indeksu dużych spółek (WIG20) w styczniu danego roku w latach 20</w:t>
      </w:r>
      <w:r w:rsidR="00DF5937">
        <w:t>0</w:t>
      </w:r>
      <w:r>
        <w:t>3-2014.  Zaprezentowana została też różnica (w punktach procentowych) pomiędzy oboma stopami zwrotu.</w:t>
      </w:r>
    </w:p>
    <w:p w:rsidR="006D0357" w:rsidRDefault="006D0357" w:rsidP="006D0357">
      <w:pPr>
        <w:pStyle w:val="Bezodstpw"/>
        <w:jc w:val="both"/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6D0357" w:rsidTr="00927C2E">
        <w:tc>
          <w:tcPr>
            <w:tcW w:w="2303" w:type="dxa"/>
          </w:tcPr>
          <w:p w:rsidR="006D0357" w:rsidRDefault="006D0357" w:rsidP="00927C2E">
            <w:pPr>
              <w:pStyle w:val="Bezodstpw"/>
              <w:jc w:val="center"/>
            </w:pPr>
            <w:r>
              <w:t>Miesiąc i rok</w:t>
            </w:r>
          </w:p>
        </w:tc>
        <w:tc>
          <w:tcPr>
            <w:tcW w:w="2303" w:type="dxa"/>
          </w:tcPr>
          <w:p w:rsidR="006D0357" w:rsidRDefault="006D0357" w:rsidP="00927C2E">
            <w:pPr>
              <w:pStyle w:val="Bezodstpw"/>
              <w:jc w:val="center"/>
            </w:pPr>
            <w:r>
              <w:t>Indeks małych spółek</w:t>
            </w:r>
          </w:p>
        </w:tc>
        <w:tc>
          <w:tcPr>
            <w:tcW w:w="2303" w:type="dxa"/>
          </w:tcPr>
          <w:p w:rsidR="006D0357" w:rsidRDefault="006D0357" w:rsidP="00927C2E">
            <w:pPr>
              <w:pStyle w:val="Bezodstpw"/>
              <w:jc w:val="center"/>
            </w:pPr>
            <w:r>
              <w:t>Indeks dużych spółek</w:t>
            </w:r>
          </w:p>
        </w:tc>
        <w:tc>
          <w:tcPr>
            <w:tcW w:w="2303" w:type="dxa"/>
          </w:tcPr>
          <w:p w:rsidR="006D0357" w:rsidRDefault="006D0357" w:rsidP="00927C2E">
            <w:pPr>
              <w:pStyle w:val="Bezodstpw"/>
              <w:jc w:val="center"/>
            </w:pPr>
            <w:r>
              <w:t>Różnica</w:t>
            </w:r>
          </w:p>
        </w:tc>
      </w:tr>
      <w:tr w:rsidR="006D0357" w:rsidTr="00927C2E">
        <w:tc>
          <w:tcPr>
            <w:tcW w:w="2303" w:type="dxa"/>
          </w:tcPr>
          <w:p w:rsidR="006D0357" w:rsidRDefault="006D0357" w:rsidP="00927C2E">
            <w:pPr>
              <w:pStyle w:val="Bezodstpw"/>
              <w:jc w:val="center"/>
            </w:pPr>
            <w:r>
              <w:t>Styczeń 2003 roku</w:t>
            </w:r>
          </w:p>
        </w:tc>
        <w:tc>
          <w:tcPr>
            <w:tcW w:w="2303" w:type="dxa"/>
          </w:tcPr>
          <w:p w:rsidR="006D0357" w:rsidRDefault="006D0357" w:rsidP="00927C2E">
            <w:pPr>
              <w:pStyle w:val="Bezodstpw"/>
              <w:jc w:val="center"/>
            </w:pPr>
            <w:r>
              <w:t xml:space="preserve">   6,8</w:t>
            </w:r>
          </w:p>
        </w:tc>
        <w:tc>
          <w:tcPr>
            <w:tcW w:w="2303" w:type="dxa"/>
          </w:tcPr>
          <w:p w:rsidR="006D0357" w:rsidRDefault="006D0357" w:rsidP="00927C2E">
            <w:pPr>
              <w:pStyle w:val="Bezodstpw"/>
              <w:jc w:val="center"/>
            </w:pPr>
            <w:r>
              <w:t xml:space="preserve"> -5,1</w:t>
            </w:r>
          </w:p>
        </w:tc>
        <w:tc>
          <w:tcPr>
            <w:tcW w:w="2303" w:type="dxa"/>
          </w:tcPr>
          <w:p w:rsidR="006D0357" w:rsidRDefault="006D0357" w:rsidP="00927C2E">
            <w:pPr>
              <w:pStyle w:val="Bezodstpw"/>
              <w:jc w:val="center"/>
            </w:pPr>
            <w:r>
              <w:t>11,9</w:t>
            </w:r>
          </w:p>
        </w:tc>
      </w:tr>
      <w:tr w:rsidR="006D0357" w:rsidTr="00927C2E">
        <w:tc>
          <w:tcPr>
            <w:tcW w:w="2303" w:type="dxa"/>
          </w:tcPr>
          <w:p w:rsidR="006D0357" w:rsidRDefault="006D0357" w:rsidP="00927C2E">
            <w:pPr>
              <w:jc w:val="center"/>
            </w:pPr>
            <w:r w:rsidRPr="007A75EE">
              <w:t>Styczeń 200</w:t>
            </w:r>
            <w:r>
              <w:t>4</w:t>
            </w:r>
            <w:r w:rsidRPr="007A75EE">
              <w:t xml:space="preserve"> roku</w:t>
            </w:r>
          </w:p>
        </w:tc>
        <w:tc>
          <w:tcPr>
            <w:tcW w:w="2303" w:type="dxa"/>
          </w:tcPr>
          <w:p w:rsidR="006D0357" w:rsidRDefault="006D0357" w:rsidP="00927C2E">
            <w:pPr>
              <w:pStyle w:val="Bezodstpw"/>
              <w:jc w:val="center"/>
            </w:pPr>
            <w:r>
              <w:t xml:space="preserve"> 14,2</w:t>
            </w:r>
          </w:p>
        </w:tc>
        <w:tc>
          <w:tcPr>
            <w:tcW w:w="2303" w:type="dxa"/>
          </w:tcPr>
          <w:p w:rsidR="006D0357" w:rsidRDefault="006D0357" w:rsidP="00927C2E">
            <w:pPr>
              <w:pStyle w:val="Bezodstpw"/>
              <w:jc w:val="center"/>
            </w:pPr>
            <w:r>
              <w:t xml:space="preserve">  3,7</w:t>
            </w:r>
          </w:p>
        </w:tc>
        <w:tc>
          <w:tcPr>
            <w:tcW w:w="2303" w:type="dxa"/>
          </w:tcPr>
          <w:p w:rsidR="006D0357" w:rsidRDefault="006D0357" w:rsidP="00927C2E">
            <w:pPr>
              <w:pStyle w:val="Bezodstpw"/>
              <w:jc w:val="center"/>
            </w:pPr>
            <w:r>
              <w:t>10,6</w:t>
            </w:r>
          </w:p>
        </w:tc>
      </w:tr>
      <w:tr w:rsidR="006D0357" w:rsidTr="00927C2E">
        <w:tc>
          <w:tcPr>
            <w:tcW w:w="2303" w:type="dxa"/>
          </w:tcPr>
          <w:p w:rsidR="006D0357" w:rsidRDefault="006D0357" w:rsidP="00927C2E">
            <w:pPr>
              <w:jc w:val="center"/>
            </w:pPr>
            <w:r w:rsidRPr="007A75EE">
              <w:t>Styczeń 200</w:t>
            </w:r>
            <w:r>
              <w:t>5</w:t>
            </w:r>
            <w:r w:rsidRPr="007A75EE">
              <w:t xml:space="preserve"> roku</w:t>
            </w:r>
          </w:p>
        </w:tc>
        <w:tc>
          <w:tcPr>
            <w:tcW w:w="2303" w:type="dxa"/>
          </w:tcPr>
          <w:p w:rsidR="006D0357" w:rsidRDefault="006D0357" w:rsidP="00927C2E">
            <w:pPr>
              <w:pStyle w:val="Bezodstpw"/>
              <w:jc w:val="center"/>
            </w:pPr>
            <w:r>
              <w:t xml:space="preserve">   0,6</w:t>
            </w:r>
          </w:p>
        </w:tc>
        <w:tc>
          <w:tcPr>
            <w:tcW w:w="2303" w:type="dxa"/>
          </w:tcPr>
          <w:p w:rsidR="006D0357" w:rsidRDefault="006D0357" w:rsidP="00927C2E">
            <w:pPr>
              <w:pStyle w:val="Bezodstpw"/>
              <w:jc w:val="center"/>
            </w:pPr>
            <w:r>
              <w:t xml:space="preserve"> -3,7</w:t>
            </w:r>
          </w:p>
        </w:tc>
        <w:tc>
          <w:tcPr>
            <w:tcW w:w="2303" w:type="dxa"/>
          </w:tcPr>
          <w:p w:rsidR="006D0357" w:rsidRDefault="006D0357" w:rsidP="00927C2E">
            <w:pPr>
              <w:pStyle w:val="Bezodstpw"/>
              <w:jc w:val="center"/>
            </w:pPr>
            <w:r>
              <w:t xml:space="preserve">  4,4</w:t>
            </w:r>
          </w:p>
        </w:tc>
      </w:tr>
      <w:tr w:rsidR="006D0357" w:rsidTr="00927C2E">
        <w:tc>
          <w:tcPr>
            <w:tcW w:w="2303" w:type="dxa"/>
          </w:tcPr>
          <w:p w:rsidR="006D0357" w:rsidRDefault="006D0357" w:rsidP="00927C2E">
            <w:pPr>
              <w:jc w:val="center"/>
            </w:pPr>
            <w:r w:rsidRPr="007A75EE">
              <w:t>Styczeń 200</w:t>
            </w:r>
            <w:r>
              <w:t>6</w:t>
            </w:r>
            <w:r w:rsidRPr="007A75EE">
              <w:t xml:space="preserve"> roku</w:t>
            </w:r>
          </w:p>
        </w:tc>
        <w:tc>
          <w:tcPr>
            <w:tcW w:w="2303" w:type="dxa"/>
          </w:tcPr>
          <w:p w:rsidR="006D0357" w:rsidRDefault="006D0357" w:rsidP="00927C2E">
            <w:pPr>
              <w:pStyle w:val="Bezodstpw"/>
              <w:jc w:val="center"/>
            </w:pPr>
            <w:r>
              <w:t xml:space="preserve"> 25,0</w:t>
            </w:r>
          </w:p>
        </w:tc>
        <w:tc>
          <w:tcPr>
            <w:tcW w:w="2303" w:type="dxa"/>
          </w:tcPr>
          <w:p w:rsidR="006D0357" w:rsidRDefault="006D0357" w:rsidP="00927C2E">
            <w:pPr>
              <w:pStyle w:val="Bezodstpw"/>
              <w:jc w:val="center"/>
            </w:pPr>
            <w:r>
              <w:t xml:space="preserve">   5,6</w:t>
            </w:r>
          </w:p>
        </w:tc>
        <w:tc>
          <w:tcPr>
            <w:tcW w:w="2303" w:type="dxa"/>
          </w:tcPr>
          <w:p w:rsidR="006D0357" w:rsidRDefault="006D0357" w:rsidP="00927C2E">
            <w:pPr>
              <w:pStyle w:val="Bezodstpw"/>
              <w:jc w:val="center"/>
            </w:pPr>
            <w:r>
              <w:t>19,3</w:t>
            </w:r>
          </w:p>
        </w:tc>
      </w:tr>
      <w:tr w:rsidR="006D0357" w:rsidTr="00927C2E">
        <w:tc>
          <w:tcPr>
            <w:tcW w:w="2303" w:type="dxa"/>
          </w:tcPr>
          <w:p w:rsidR="006D0357" w:rsidRDefault="006D0357" w:rsidP="00927C2E">
            <w:pPr>
              <w:jc w:val="center"/>
            </w:pPr>
            <w:r w:rsidRPr="007A75EE">
              <w:t>Styczeń 200</w:t>
            </w:r>
            <w:r>
              <w:t>7</w:t>
            </w:r>
            <w:r w:rsidRPr="007A75EE">
              <w:t xml:space="preserve"> roku</w:t>
            </w:r>
          </w:p>
        </w:tc>
        <w:tc>
          <w:tcPr>
            <w:tcW w:w="2303" w:type="dxa"/>
          </w:tcPr>
          <w:p w:rsidR="006D0357" w:rsidRDefault="006D0357" w:rsidP="00927C2E">
            <w:pPr>
              <w:pStyle w:val="Bezodstpw"/>
              <w:jc w:val="center"/>
            </w:pPr>
            <w:r>
              <w:t xml:space="preserve"> 13,6</w:t>
            </w:r>
          </w:p>
        </w:tc>
        <w:tc>
          <w:tcPr>
            <w:tcW w:w="2303" w:type="dxa"/>
          </w:tcPr>
          <w:p w:rsidR="006D0357" w:rsidRDefault="006D0357" w:rsidP="00927C2E">
            <w:pPr>
              <w:pStyle w:val="Bezodstpw"/>
              <w:jc w:val="center"/>
            </w:pPr>
            <w:r>
              <w:t xml:space="preserve">   6,0</w:t>
            </w:r>
          </w:p>
        </w:tc>
        <w:tc>
          <w:tcPr>
            <w:tcW w:w="2303" w:type="dxa"/>
          </w:tcPr>
          <w:p w:rsidR="006D0357" w:rsidRDefault="006D0357" w:rsidP="00927C2E">
            <w:pPr>
              <w:pStyle w:val="Bezodstpw"/>
              <w:jc w:val="center"/>
            </w:pPr>
            <w:r>
              <w:t xml:space="preserve">  7,6</w:t>
            </w:r>
          </w:p>
        </w:tc>
      </w:tr>
      <w:tr w:rsidR="006D0357" w:rsidTr="00927C2E">
        <w:tc>
          <w:tcPr>
            <w:tcW w:w="2303" w:type="dxa"/>
          </w:tcPr>
          <w:p w:rsidR="006D0357" w:rsidRDefault="006D0357" w:rsidP="00927C2E">
            <w:pPr>
              <w:jc w:val="center"/>
            </w:pPr>
            <w:r w:rsidRPr="007A75EE">
              <w:t>Styczeń 200</w:t>
            </w:r>
            <w:r>
              <w:t>8</w:t>
            </w:r>
            <w:r w:rsidRPr="007A75EE">
              <w:t xml:space="preserve"> roku</w:t>
            </w:r>
          </w:p>
        </w:tc>
        <w:tc>
          <w:tcPr>
            <w:tcW w:w="2303" w:type="dxa"/>
          </w:tcPr>
          <w:p w:rsidR="006D0357" w:rsidRDefault="006D0357" w:rsidP="00927C2E">
            <w:pPr>
              <w:pStyle w:val="Bezodstpw"/>
              <w:jc w:val="center"/>
            </w:pPr>
            <w:r>
              <w:t>-10,8</w:t>
            </w:r>
          </w:p>
        </w:tc>
        <w:tc>
          <w:tcPr>
            <w:tcW w:w="2303" w:type="dxa"/>
          </w:tcPr>
          <w:p w:rsidR="006D0357" w:rsidRDefault="006D0357" w:rsidP="00927C2E">
            <w:pPr>
              <w:pStyle w:val="Bezodstpw"/>
              <w:jc w:val="center"/>
            </w:pPr>
            <w:r>
              <w:t>-14,6</w:t>
            </w:r>
          </w:p>
        </w:tc>
        <w:tc>
          <w:tcPr>
            <w:tcW w:w="2303" w:type="dxa"/>
          </w:tcPr>
          <w:p w:rsidR="006D0357" w:rsidRDefault="006D0357" w:rsidP="00927C2E">
            <w:pPr>
              <w:pStyle w:val="Bezodstpw"/>
              <w:jc w:val="center"/>
            </w:pPr>
            <w:r>
              <w:t xml:space="preserve">  3,8</w:t>
            </w:r>
          </w:p>
        </w:tc>
      </w:tr>
      <w:tr w:rsidR="006D0357" w:rsidTr="00927C2E">
        <w:tc>
          <w:tcPr>
            <w:tcW w:w="2303" w:type="dxa"/>
          </w:tcPr>
          <w:p w:rsidR="006D0357" w:rsidRDefault="006D0357" w:rsidP="00927C2E">
            <w:pPr>
              <w:jc w:val="center"/>
            </w:pPr>
            <w:r w:rsidRPr="007A75EE">
              <w:t>Styczeń 200</w:t>
            </w:r>
            <w:r>
              <w:t>9</w:t>
            </w:r>
            <w:r w:rsidRPr="007A75EE">
              <w:t xml:space="preserve"> roku</w:t>
            </w:r>
          </w:p>
        </w:tc>
        <w:tc>
          <w:tcPr>
            <w:tcW w:w="2303" w:type="dxa"/>
          </w:tcPr>
          <w:p w:rsidR="006D0357" w:rsidRDefault="006D0357" w:rsidP="00927C2E">
            <w:pPr>
              <w:pStyle w:val="Bezodstpw"/>
              <w:jc w:val="center"/>
            </w:pPr>
            <w:r>
              <w:t xml:space="preserve">  -3,3</w:t>
            </w:r>
          </w:p>
        </w:tc>
        <w:tc>
          <w:tcPr>
            <w:tcW w:w="2303" w:type="dxa"/>
          </w:tcPr>
          <w:p w:rsidR="006D0357" w:rsidRDefault="006D0357" w:rsidP="00927C2E">
            <w:pPr>
              <w:pStyle w:val="Bezodstpw"/>
              <w:jc w:val="center"/>
            </w:pPr>
            <w:r>
              <w:t>-10,9</w:t>
            </w:r>
          </w:p>
        </w:tc>
        <w:tc>
          <w:tcPr>
            <w:tcW w:w="2303" w:type="dxa"/>
          </w:tcPr>
          <w:p w:rsidR="006D0357" w:rsidRDefault="006D0357" w:rsidP="00927C2E">
            <w:pPr>
              <w:pStyle w:val="Bezodstpw"/>
              <w:jc w:val="center"/>
            </w:pPr>
            <w:r>
              <w:t xml:space="preserve">  7,6</w:t>
            </w:r>
          </w:p>
        </w:tc>
      </w:tr>
      <w:tr w:rsidR="006D0357" w:rsidTr="00927C2E">
        <w:tc>
          <w:tcPr>
            <w:tcW w:w="2303" w:type="dxa"/>
          </w:tcPr>
          <w:p w:rsidR="006D0357" w:rsidRDefault="006D0357" w:rsidP="00927C2E">
            <w:pPr>
              <w:jc w:val="center"/>
            </w:pPr>
            <w:r w:rsidRPr="007A75EE">
              <w:t>Styczeń 20</w:t>
            </w:r>
            <w:r>
              <w:t>10</w:t>
            </w:r>
            <w:r w:rsidRPr="007A75EE">
              <w:t xml:space="preserve"> roku</w:t>
            </w:r>
          </w:p>
        </w:tc>
        <w:tc>
          <w:tcPr>
            <w:tcW w:w="2303" w:type="dxa"/>
          </w:tcPr>
          <w:p w:rsidR="006D0357" w:rsidRDefault="006D0357" w:rsidP="00927C2E">
            <w:pPr>
              <w:pStyle w:val="Bezodstpw"/>
              <w:jc w:val="center"/>
            </w:pPr>
            <w:r>
              <w:t xml:space="preserve">   3,8</w:t>
            </w:r>
          </w:p>
        </w:tc>
        <w:tc>
          <w:tcPr>
            <w:tcW w:w="2303" w:type="dxa"/>
          </w:tcPr>
          <w:p w:rsidR="006D0357" w:rsidRDefault="006D0357" w:rsidP="00927C2E">
            <w:pPr>
              <w:pStyle w:val="Bezodstpw"/>
              <w:jc w:val="center"/>
            </w:pPr>
            <w:r>
              <w:t xml:space="preserve"> -0,3</w:t>
            </w:r>
          </w:p>
        </w:tc>
        <w:tc>
          <w:tcPr>
            <w:tcW w:w="2303" w:type="dxa"/>
          </w:tcPr>
          <w:p w:rsidR="006D0357" w:rsidRDefault="006D0357" w:rsidP="00927C2E">
            <w:pPr>
              <w:pStyle w:val="Bezodstpw"/>
              <w:jc w:val="center"/>
            </w:pPr>
            <w:r>
              <w:t xml:space="preserve">  4,1</w:t>
            </w:r>
          </w:p>
        </w:tc>
      </w:tr>
      <w:tr w:rsidR="006D0357" w:rsidTr="00927C2E">
        <w:tc>
          <w:tcPr>
            <w:tcW w:w="2303" w:type="dxa"/>
          </w:tcPr>
          <w:p w:rsidR="006D0357" w:rsidRDefault="006D0357" w:rsidP="00927C2E">
            <w:pPr>
              <w:jc w:val="center"/>
            </w:pPr>
            <w:r w:rsidRPr="007A75EE">
              <w:t>Styczeń 20</w:t>
            </w:r>
            <w:r>
              <w:t>11</w:t>
            </w:r>
            <w:r w:rsidRPr="007A75EE">
              <w:t xml:space="preserve"> roku</w:t>
            </w:r>
          </w:p>
        </w:tc>
        <w:tc>
          <w:tcPr>
            <w:tcW w:w="2303" w:type="dxa"/>
          </w:tcPr>
          <w:p w:rsidR="006D0357" w:rsidRDefault="006D0357" w:rsidP="00927C2E">
            <w:pPr>
              <w:pStyle w:val="Bezodstpw"/>
              <w:jc w:val="center"/>
            </w:pPr>
            <w:r>
              <w:t xml:space="preserve">   2,5</w:t>
            </w:r>
          </w:p>
        </w:tc>
        <w:tc>
          <w:tcPr>
            <w:tcW w:w="2303" w:type="dxa"/>
          </w:tcPr>
          <w:p w:rsidR="006D0357" w:rsidRDefault="006D0357" w:rsidP="00927C2E">
            <w:pPr>
              <w:pStyle w:val="Bezodstpw"/>
              <w:jc w:val="center"/>
            </w:pPr>
            <w:r>
              <w:t xml:space="preserve"> -1,4</w:t>
            </w:r>
          </w:p>
        </w:tc>
        <w:tc>
          <w:tcPr>
            <w:tcW w:w="2303" w:type="dxa"/>
          </w:tcPr>
          <w:p w:rsidR="006D0357" w:rsidRDefault="006D0357" w:rsidP="00927C2E">
            <w:pPr>
              <w:pStyle w:val="Bezodstpw"/>
              <w:jc w:val="center"/>
            </w:pPr>
            <w:r>
              <w:t xml:space="preserve">  3,9</w:t>
            </w:r>
          </w:p>
        </w:tc>
      </w:tr>
      <w:tr w:rsidR="006D0357" w:rsidTr="00927C2E">
        <w:tc>
          <w:tcPr>
            <w:tcW w:w="2303" w:type="dxa"/>
          </w:tcPr>
          <w:p w:rsidR="006D0357" w:rsidRDefault="006D0357" w:rsidP="00927C2E">
            <w:pPr>
              <w:jc w:val="center"/>
            </w:pPr>
            <w:r w:rsidRPr="007A75EE">
              <w:t>Styczeń 20</w:t>
            </w:r>
            <w:r>
              <w:t>12</w:t>
            </w:r>
            <w:r w:rsidRPr="007A75EE">
              <w:t xml:space="preserve"> roku</w:t>
            </w:r>
          </w:p>
        </w:tc>
        <w:tc>
          <w:tcPr>
            <w:tcW w:w="2303" w:type="dxa"/>
          </w:tcPr>
          <w:p w:rsidR="006D0357" w:rsidRDefault="006D0357" w:rsidP="00927C2E">
            <w:pPr>
              <w:pStyle w:val="Bezodstpw"/>
              <w:jc w:val="center"/>
            </w:pPr>
            <w:r>
              <w:t xml:space="preserve"> 10,9</w:t>
            </w:r>
          </w:p>
        </w:tc>
        <w:tc>
          <w:tcPr>
            <w:tcW w:w="2303" w:type="dxa"/>
          </w:tcPr>
          <w:p w:rsidR="006D0357" w:rsidRDefault="006D0357" w:rsidP="00927C2E">
            <w:pPr>
              <w:pStyle w:val="Bezodstpw"/>
              <w:jc w:val="center"/>
            </w:pPr>
            <w:r>
              <w:t xml:space="preserve">  8,8</w:t>
            </w:r>
          </w:p>
        </w:tc>
        <w:tc>
          <w:tcPr>
            <w:tcW w:w="2303" w:type="dxa"/>
          </w:tcPr>
          <w:p w:rsidR="006D0357" w:rsidRDefault="006D0357" w:rsidP="00927C2E">
            <w:pPr>
              <w:pStyle w:val="Bezodstpw"/>
              <w:jc w:val="center"/>
            </w:pPr>
            <w:r>
              <w:t xml:space="preserve">  2,1</w:t>
            </w:r>
          </w:p>
        </w:tc>
      </w:tr>
      <w:tr w:rsidR="006D0357" w:rsidTr="00927C2E">
        <w:tc>
          <w:tcPr>
            <w:tcW w:w="2303" w:type="dxa"/>
          </w:tcPr>
          <w:p w:rsidR="006D0357" w:rsidRDefault="006D0357" w:rsidP="00927C2E">
            <w:pPr>
              <w:jc w:val="center"/>
            </w:pPr>
            <w:r w:rsidRPr="007A75EE">
              <w:t>Styczeń 20</w:t>
            </w:r>
            <w:r>
              <w:t>13</w:t>
            </w:r>
            <w:r w:rsidRPr="007A75EE">
              <w:t xml:space="preserve"> roku</w:t>
            </w:r>
          </w:p>
        </w:tc>
        <w:tc>
          <w:tcPr>
            <w:tcW w:w="2303" w:type="dxa"/>
          </w:tcPr>
          <w:p w:rsidR="006D0357" w:rsidRDefault="006D0357" w:rsidP="00927C2E">
            <w:pPr>
              <w:pStyle w:val="Bezodstpw"/>
              <w:jc w:val="center"/>
            </w:pPr>
            <w:r>
              <w:t xml:space="preserve">   7,7</w:t>
            </w:r>
          </w:p>
        </w:tc>
        <w:tc>
          <w:tcPr>
            <w:tcW w:w="2303" w:type="dxa"/>
          </w:tcPr>
          <w:p w:rsidR="006D0357" w:rsidRDefault="006D0357" w:rsidP="00927C2E">
            <w:pPr>
              <w:pStyle w:val="Bezodstpw"/>
              <w:jc w:val="center"/>
            </w:pPr>
            <w:r>
              <w:t xml:space="preserve"> -3,5</w:t>
            </w:r>
          </w:p>
        </w:tc>
        <w:tc>
          <w:tcPr>
            <w:tcW w:w="2303" w:type="dxa"/>
          </w:tcPr>
          <w:p w:rsidR="006D0357" w:rsidRDefault="006D0357" w:rsidP="00927C2E">
            <w:pPr>
              <w:pStyle w:val="Bezodstpw"/>
              <w:jc w:val="center"/>
            </w:pPr>
            <w:r>
              <w:t>11,2</w:t>
            </w:r>
          </w:p>
        </w:tc>
      </w:tr>
      <w:tr w:rsidR="006D0357" w:rsidTr="00927C2E">
        <w:tc>
          <w:tcPr>
            <w:tcW w:w="2303" w:type="dxa"/>
          </w:tcPr>
          <w:p w:rsidR="006D0357" w:rsidRDefault="006D0357" w:rsidP="00927C2E">
            <w:pPr>
              <w:jc w:val="center"/>
            </w:pPr>
            <w:r w:rsidRPr="007A75EE">
              <w:t>Styczeń 20</w:t>
            </w:r>
            <w:r>
              <w:t>14</w:t>
            </w:r>
            <w:r w:rsidRPr="007A75EE">
              <w:t xml:space="preserve"> roku</w:t>
            </w:r>
          </w:p>
        </w:tc>
        <w:tc>
          <w:tcPr>
            <w:tcW w:w="2303" w:type="dxa"/>
          </w:tcPr>
          <w:p w:rsidR="006D0357" w:rsidRDefault="006D0357" w:rsidP="00927C2E">
            <w:pPr>
              <w:pStyle w:val="Bezodstpw"/>
              <w:jc w:val="center"/>
            </w:pPr>
            <w:r>
              <w:t xml:space="preserve">   0,4</w:t>
            </w:r>
          </w:p>
        </w:tc>
        <w:tc>
          <w:tcPr>
            <w:tcW w:w="2303" w:type="dxa"/>
          </w:tcPr>
          <w:p w:rsidR="006D0357" w:rsidRDefault="006D0357" w:rsidP="00927C2E">
            <w:pPr>
              <w:pStyle w:val="Bezodstpw"/>
              <w:jc w:val="center"/>
            </w:pPr>
            <w:r>
              <w:t xml:space="preserve"> -1,9</w:t>
            </w:r>
          </w:p>
        </w:tc>
        <w:tc>
          <w:tcPr>
            <w:tcW w:w="2303" w:type="dxa"/>
          </w:tcPr>
          <w:p w:rsidR="006D0357" w:rsidRDefault="006D0357" w:rsidP="00927C2E">
            <w:pPr>
              <w:pStyle w:val="Bezodstpw"/>
              <w:jc w:val="center"/>
            </w:pPr>
            <w:r>
              <w:t xml:space="preserve">  2,3</w:t>
            </w:r>
          </w:p>
        </w:tc>
      </w:tr>
    </w:tbl>
    <w:p w:rsidR="006D0357" w:rsidRDefault="006D0357" w:rsidP="006D0357">
      <w:pPr>
        <w:pStyle w:val="Bezodstpw"/>
        <w:jc w:val="both"/>
      </w:pPr>
    </w:p>
    <w:p w:rsidR="006D0357" w:rsidRDefault="006D0357" w:rsidP="006D0357">
      <w:pPr>
        <w:pStyle w:val="Bezodstpw"/>
        <w:jc w:val="both"/>
      </w:pPr>
    </w:p>
    <w:p w:rsidR="006D0357" w:rsidRDefault="006D0357" w:rsidP="006D0357">
      <w:pPr>
        <w:pStyle w:val="Bezodstpw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Wykres do przemyślenia – refleksje </w:t>
      </w:r>
    </w:p>
    <w:p w:rsidR="006D0357" w:rsidRDefault="006D0357" w:rsidP="006D0357">
      <w:pPr>
        <w:pStyle w:val="Bezodstpw"/>
        <w:jc w:val="both"/>
      </w:pPr>
    </w:p>
    <w:p w:rsidR="006D0357" w:rsidRDefault="006D0357" w:rsidP="006D0357">
      <w:pPr>
        <w:pStyle w:val="Bezodstpw"/>
        <w:jc w:val="both"/>
      </w:pPr>
      <w:r>
        <w:t xml:space="preserve">W pierwszym numerze ,,Raportu Tygodniowego” z 8 września 2014 roku pojawiły się wykresy akcji czterech spółek. Były to wykresy akcji następujących spółek: </w:t>
      </w:r>
    </w:p>
    <w:p w:rsidR="006D0357" w:rsidRDefault="006D0357" w:rsidP="006D0357">
      <w:pPr>
        <w:pStyle w:val="Bezodstpw"/>
        <w:jc w:val="both"/>
      </w:pPr>
    </w:p>
    <w:p w:rsidR="006D0357" w:rsidRDefault="006D0357" w:rsidP="006D0357">
      <w:pPr>
        <w:pStyle w:val="Bezodstpw"/>
        <w:numPr>
          <w:ilvl w:val="0"/>
          <w:numId w:val="1"/>
        </w:numPr>
        <w:jc w:val="both"/>
      </w:pPr>
      <w:proofErr w:type="spellStart"/>
      <w:r>
        <w:t>Immobile</w:t>
      </w:r>
      <w:proofErr w:type="spellEnd"/>
    </w:p>
    <w:p w:rsidR="006D0357" w:rsidRDefault="006D0357" w:rsidP="006D0357">
      <w:pPr>
        <w:pStyle w:val="Bezodstpw"/>
        <w:numPr>
          <w:ilvl w:val="0"/>
          <w:numId w:val="1"/>
        </w:numPr>
        <w:jc w:val="both"/>
      </w:pPr>
      <w:r>
        <w:t>Lena</w:t>
      </w:r>
    </w:p>
    <w:p w:rsidR="006D0357" w:rsidRDefault="006D0357" w:rsidP="006D0357">
      <w:pPr>
        <w:pStyle w:val="Bezodstpw"/>
        <w:numPr>
          <w:ilvl w:val="0"/>
          <w:numId w:val="1"/>
        </w:numPr>
        <w:jc w:val="both"/>
      </w:pPr>
      <w:proofErr w:type="spellStart"/>
      <w:r>
        <w:t>Netmedia</w:t>
      </w:r>
      <w:proofErr w:type="spellEnd"/>
      <w:r>
        <w:t xml:space="preserve"> </w:t>
      </w:r>
    </w:p>
    <w:p w:rsidR="006D0357" w:rsidRDefault="006D0357" w:rsidP="006D0357">
      <w:pPr>
        <w:pStyle w:val="Bezodstpw"/>
        <w:numPr>
          <w:ilvl w:val="0"/>
          <w:numId w:val="1"/>
        </w:numPr>
        <w:jc w:val="both"/>
      </w:pPr>
      <w:r>
        <w:t>Rafako</w:t>
      </w:r>
    </w:p>
    <w:p w:rsidR="006D0357" w:rsidRDefault="006D0357" w:rsidP="006D0357">
      <w:pPr>
        <w:pStyle w:val="Bezodstpw"/>
        <w:jc w:val="both"/>
      </w:pPr>
    </w:p>
    <w:p w:rsidR="006D0357" w:rsidRPr="00DF5937" w:rsidRDefault="006D0357" w:rsidP="006D0357">
      <w:pPr>
        <w:pStyle w:val="Bezodstpw"/>
        <w:jc w:val="both"/>
        <w:rPr>
          <w:b/>
          <w:color w:val="FF0000"/>
        </w:rPr>
      </w:pPr>
      <w:r>
        <w:t xml:space="preserve">Kryterium pojawienia się wykresu akcji danej spółki w tej rubryce jest </w:t>
      </w:r>
      <w:r w:rsidRPr="0053119C">
        <w:rPr>
          <w:b/>
        </w:rPr>
        <w:t>wybicie z formacji podwójnego dna</w:t>
      </w:r>
      <w:r>
        <w:t xml:space="preserve">. </w:t>
      </w:r>
      <w:r w:rsidR="00DF5937" w:rsidRPr="00DF5937">
        <w:rPr>
          <w:b/>
          <w:color w:val="FF66FF"/>
        </w:rPr>
        <w:t>Na str. 5-7 przedstawiam listę 21 spółek wpisanych do rubryki ,,Wykres do przemyślenia”.</w:t>
      </w:r>
      <w:r w:rsidR="00DF5937">
        <w:t xml:space="preserve"> </w:t>
      </w:r>
      <w:r w:rsidR="00DF5937" w:rsidRPr="00DF5937">
        <w:rPr>
          <w:b/>
          <w:color w:val="FF66FF"/>
        </w:rPr>
        <w:t>Osoby znającą tą listę mogą listę tą pominąć i od razu przejść na stronę 8</w:t>
      </w:r>
      <w:r w:rsidR="00DF5937">
        <w:rPr>
          <w:b/>
          <w:color w:val="FF66FF"/>
        </w:rPr>
        <w:t xml:space="preserve"> </w:t>
      </w:r>
      <w:r w:rsidR="00DF5937" w:rsidRPr="00DF5937">
        <w:rPr>
          <w:b/>
          <w:color w:val="0000FF"/>
        </w:rPr>
        <w:t>(!!!)</w:t>
      </w:r>
    </w:p>
    <w:p w:rsidR="006D0357" w:rsidRDefault="006D0357" w:rsidP="006D0357">
      <w:pPr>
        <w:pStyle w:val="Bezodstpw"/>
        <w:jc w:val="both"/>
      </w:pPr>
    </w:p>
    <w:p w:rsidR="006D0357" w:rsidRDefault="006D0357" w:rsidP="006D0357">
      <w:pPr>
        <w:pStyle w:val="Bezodstpw"/>
        <w:jc w:val="both"/>
      </w:pPr>
      <w:r>
        <w:lastRenderedPageBreak/>
        <w:t xml:space="preserve">Tabela: Procentowa zmiana cen akcji czterech spółek, których akcje zostały wymienione w pierwszym numerze ,,Raportu Tygodniowego” z 8 września 2014 roku w rubryce ,,Wykres do przemyślenia” w okresie od 5 września do 2 stycznia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6D0357" w:rsidTr="00927C2E">
        <w:tc>
          <w:tcPr>
            <w:tcW w:w="3402" w:type="dxa"/>
          </w:tcPr>
          <w:p w:rsidR="006D0357" w:rsidRDefault="006D0357" w:rsidP="00927C2E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6D0357" w:rsidRDefault="006D0357" w:rsidP="00927C2E">
            <w:pPr>
              <w:pStyle w:val="Bezodstpw"/>
              <w:jc w:val="center"/>
            </w:pPr>
            <w:r>
              <w:t>Poziom – 05.09.2014</w:t>
            </w:r>
          </w:p>
        </w:tc>
        <w:tc>
          <w:tcPr>
            <w:tcW w:w="2303" w:type="dxa"/>
          </w:tcPr>
          <w:p w:rsidR="006D0357" w:rsidRDefault="006D0357" w:rsidP="00927C2E">
            <w:pPr>
              <w:pStyle w:val="Bezodstpw"/>
              <w:jc w:val="center"/>
            </w:pPr>
            <w:r>
              <w:t>Poziom – 02.01.2015</w:t>
            </w:r>
          </w:p>
        </w:tc>
        <w:tc>
          <w:tcPr>
            <w:tcW w:w="1134" w:type="dxa"/>
          </w:tcPr>
          <w:p w:rsidR="006D0357" w:rsidRDefault="006D0357" w:rsidP="00927C2E">
            <w:pPr>
              <w:pStyle w:val="Bezodstpw"/>
              <w:jc w:val="center"/>
            </w:pPr>
            <w:r>
              <w:t>Zmiana (w %)</w:t>
            </w:r>
          </w:p>
        </w:tc>
      </w:tr>
      <w:tr w:rsidR="006D0357" w:rsidTr="00927C2E">
        <w:tc>
          <w:tcPr>
            <w:tcW w:w="3402" w:type="dxa"/>
          </w:tcPr>
          <w:p w:rsidR="006D0357" w:rsidRDefault="006D0357" w:rsidP="00927C2E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Immobile</w:t>
            </w:r>
            <w:proofErr w:type="spellEnd"/>
          </w:p>
        </w:tc>
        <w:tc>
          <w:tcPr>
            <w:tcW w:w="2302" w:type="dxa"/>
          </w:tcPr>
          <w:p w:rsidR="006D0357" w:rsidRDefault="006D0357" w:rsidP="00927C2E">
            <w:pPr>
              <w:pStyle w:val="Bezodstpw"/>
              <w:jc w:val="center"/>
            </w:pPr>
            <w:r>
              <w:t>2,04 zł.</w:t>
            </w:r>
          </w:p>
        </w:tc>
        <w:tc>
          <w:tcPr>
            <w:tcW w:w="2303" w:type="dxa"/>
          </w:tcPr>
          <w:p w:rsidR="006D0357" w:rsidRDefault="006D0357" w:rsidP="00927C2E">
            <w:pPr>
              <w:pStyle w:val="Bezodstpw"/>
              <w:jc w:val="center"/>
            </w:pPr>
            <w:r>
              <w:t>2,27 zł.</w:t>
            </w:r>
          </w:p>
        </w:tc>
        <w:tc>
          <w:tcPr>
            <w:tcW w:w="1134" w:type="dxa"/>
          </w:tcPr>
          <w:p w:rsidR="006D0357" w:rsidRDefault="006D0357" w:rsidP="00927C2E">
            <w:pPr>
              <w:pStyle w:val="Bezodstpw"/>
              <w:jc w:val="center"/>
            </w:pPr>
            <w:r>
              <w:t xml:space="preserve">  +11,7 %</w:t>
            </w:r>
          </w:p>
        </w:tc>
      </w:tr>
      <w:tr w:rsidR="006D0357" w:rsidTr="00927C2E">
        <w:tc>
          <w:tcPr>
            <w:tcW w:w="3402" w:type="dxa"/>
          </w:tcPr>
          <w:p w:rsidR="006D0357" w:rsidRDefault="006D0357" w:rsidP="00927C2E">
            <w:pPr>
              <w:pStyle w:val="Bezodstpw"/>
              <w:jc w:val="center"/>
            </w:pPr>
            <w:r>
              <w:t>Akcja spółki Lena</w:t>
            </w:r>
          </w:p>
        </w:tc>
        <w:tc>
          <w:tcPr>
            <w:tcW w:w="2302" w:type="dxa"/>
          </w:tcPr>
          <w:p w:rsidR="006D0357" w:rsidRDefault="006D0357" w:rsidP="00927C2E">
            <w:pPr>
              <w:pStyle w:val="Bezodstpw"/>
              <w:jc w:val="center"/>
            </w:pPr>
            <w:r>
              <w:t xml:space="preserve">3,99 zł. </w:t>
            </w:r>
          </w:p>
        </w:tc>
        <w:tc>
          <w:tcPr>
            <w:tcW w:w="2303" w:type="dxa"/>
          </w:tcPr>
          <w:p w:rsidR="006D0357" w:rsidRDefault="006D0357" w:rsidP="00927C2E">
            <w:pPr>
              <w:pStyle w:val="Bezodstpw"/>
              <w:jc w:val="center"/>
            </w:pPr>
            <w:r>
              <w:t>4,15 zł.</w:t>
            </w:r>
          </w:p>
        </w:tc>
        <w:tc>
          <w:tcPr>
            <w:tcW w:w="1134" w:type="dxa"/>
          </w:tcPr>
          <w:p w:rsidR="006D0357" w:rsidRDefault="006D0357" w:rsidP="00927C2E">
            <w:pPr>
              <w:pStyle w:val="Bezodstpw"/>
              <w:jc w:val="center"/>
            </w:pPr>
            <w:r>
              <w:t xml:space="preserve">   + 4,3 %</w:t>
            </w:r>
          </w:p>
        </w:tc>
      </w:tr>
      <w:tr w:rsidR="006D0357" w:rsidTr="00927C2E">
        <w:tc>
          <w:tcPr>
            <w:tcW w:w="3402" w:type="dxa"/>
          </w:tcPr>
          <w:p w:rsidR="006D0357" w:rsidRDefault="006D0357" w:rsidP="00927C2E">
            <w:pPr>
              <w:pStyle w:val="Bezodstpw"/>
              <w:jc w:val="center"/>
            </w:pPr>
            <w:r>
              <w:t xml:space="preserve">Akcja spółki  </w:t>
            </w:r>
            <w:proofErr w:type="spellStart"/>
            <w:r>
              <w:t>Netmedia</w:t>
            </w:r>
            <w:proofErr w:type="spellEnd"/>
          </w:p>
        </w:tc>
        <w:tc>
          <w:tcPr>
            <w:tcW w:w="2302" w:type="dxa"/>
          </w:tcPr>
          <w:p w:rsidR="006D0357" w:rsidRDefault="006D0357" w:rsidP="00927C2E">
            <w:pPr>
              <w:pStyle w:val="Bezodstpw"/>
              <w:jc w:val="center"/>
            </w:pPr>
            <w:r>
              <w:t xml:space="preserve">3,63 zł. </w:t>
            </w:r>
          </w:p>
        </w:tc>
        <w:tc>
          <w:tcPr>
            <w:tcW w:w="2303" w:type="dxa"/>
          </w:tcPr>
          <w:p w:rsidR="006D0357" w:rsidRDefault="006D0357" w:rsidP="00927C2E">
            <w:pPr>
              <w:pStyle w:val="Bezodstpw"/>
              <w:jc w:val="center"/>
            </w:pPr>
            <w:r>
              <w:t>4,42 zł.</w:t>
            </w:r>
          </w:p>
        </w:tc>
        <w:tc>
          <w:tcPr>
            <w:tcW w:w="1134" w:type="dxa"/>
          </w:tcPr>
          <w:p w:rsidR="006D0357" w:rsidRDefault="006D0357" w:rsidP="00927C2E">
            <w:pPr>
              <w:pStyle w:val="Bezodstpw"/>
              <w:jc w:val="center"/>
            </w:pPr>
            <w:r>
              <w:t xml:space="preserve">   +21,8 %</w:t>
            </w:r>
          </w:p>
        </w:tc>
      </w:tr>
      <w:tr w:rsidR="006D0357" w:rsidTr="00927C2E">
        <w:tc>
          <w:tcPr>
            <w:tcW w:w="3402" w:type="dxa"/>
          </w:tcPr>
          <w:p w:rsidR="006D0357" w:rsidRDefault="006D0357" w:rsidP="00927C2E">
            <w:pPr>
              <w:pStyle w:val="Bezodstpw"/>
              <w:jc w:val="center"/>
            </w:pPr>
            <w:r>
              <w:t>Akcja spółki Rafako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6D0357" w:rsidRDefault="006D0357" w:rsidP="00927C2E">
            <w:pPr>
              <w:pStyle w:val="Bezodstpw"/>
              <w:jc w:val="center"/>
            </w:pPr>
            <w:r>
              <w:t xml:space="preserve">4,25 zł. 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6D0357" w:rsidRDefault="006D0357" w:rsidP="00927C2E">
            <w:pPr>
              <w:pStyle w:val="Bezodstpw"/>
              <w:jc w:val="center"/>
            </w:pPr>
            <w:r>
              <w:t>5,92 zł.</w:t>
            </w:r>
          </w:p>
        </w:tc>
        <w:tc>
          <w:tcPr>
            <w:tcW w:w="1134" w:type="dxa"/>
          </w:tcPr>
          <w:p w:rsidR="006D0357" w:rsidRDefault="006D0357" w:rsidP="00927C2E">
            <w:pPr>
              <w:pStyle w:val="Bezodstpw"/>
              <w:jc w:val="center"/>
            </w:pPr>
            <w:r>
              <w:t xml:space="preserve">   +39,3 %</w:t>
            </w:r>
          </w:p>
        </w:tc>
      </w:tr>
      <w:tr w:rsidR="006D0357" w:rsidTr="00927C2E">
        <w:tc>
          <w:tcPr>
            <w:tcW w:w="3402" w:type="dxa"/>
          </w:tcPr>
          <w:p w:rsidR="006D0357" w:rsidRPr="008F668F" w:rsidRDefault="006D0357" w:rsidP="00927C2E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6D0357" w:rsidRPr="008F668F" w:rsidRDefault="006D0357" w:rsidP="00927C2E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6D0357" w:rsidRPr="008F668F" w:rsidRDefault="006D0357" w:rsidP="00927C2E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6D0357" w:rsidRPr="008F668F" w:rsidRDefault="006D0357" w:rsidP="00927C2E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+19,1 %</w:t>
            </w:r>
          </w:p>
        </w:tc>
      </w:tr>
      <w:tr w:rsidR="006D0357" w:rsidTr="00927C2E">
        <w:tc>
          <w:tcPr>
            <w:tcW w:w="3402" w:type="dxa"/>
          </w:tcPr>
          <w:p w:rsidR="006D0357" w:rsidRDefault="006D0357" w:rsidP="00927C2E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6D0357" w:rsidRDefault="006D0357" w:rsidP="00927C2E">
            <w:pPr>
              <w:pStyle w:val="Bezodstpw"/>
              <w:jc w:val="center"/>
            </w:pPr>
            <w:r>
              <w:t xml:space="preserve">2 541,42 pkt. </w:t>
            </w:r>
          </w:p>
        </w:tc>
        <w:tc>
          <w:tcPr>
            <w:tcW w:w="2303" w:type="dxa"/>
          </w:tcPr>
          <w:p w:rsidR="006D0357" w:rsidRDefault="006D0357" w:rsidP="00927C2E">
            <w:pPr>
              <w:pStyle w:val="Bezodstpw"/>
              <w:jc w:val="center"/>
            </w:pPr>
            <w:r>
              <w:t>2 309,39 pkt.</w:t>
            </w:r>
          </w:p>
        </w:tc>
        <w:tc>
          <w:tcPr>
            <w:tcW w:w="1134" w:type="dxa"/>
          </w:tcPr>
          <w:p w:rsidR="006D0357" w:rsidRDefault="006D0357" w:rsidP="00927C2E">
            <w:pPr>
              <w:pStyle w:val="Bezodstpw"/>
              <w:jc w:val="center"/>
            </w:pPr>
            <w:r>
              <w:t xml:space="preserve">  -9,1 %</w:t>
            </w:r>
          </w:p>
        </w:tc>
      </w:tr>
    </w:tbl>
    <w:p w:rsidR="006D0357" w:rsidRDefault="006D0357" w:rsidP="006D0357">
      <w:pPr>
        <w:pStyle w:val="Bezodstpw"/>
        <w:jc w:val="both"/>
      </w:pPr>
    </w:p>
    <w:p w:rsidR="006D0357" w:rsidRDefault="006D0357" w:rsidP="006D0357">
      <w:pPr>
        <w:pStyle w:val="Bezodstpw"/>
        <w:jc w:val="both"/>
      </w:pPr>
      <w:r>
        <w:t xml:space="preserve">Tabela: Procentowa zmiana ceny akcji spółki, której akcje zostały wymienione w drugim numerze ,,Raportu Tygodniowego” z 15 września 2014 roku w rubryce ,,Wykres do przemyślenia” w okresie od 12 września do 2 stycznia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6D0357" w:rsidTr="00927C2E">
        <w:tc>
          <w:tcPr>
            <w:tcW w:w="3402" w:type="dxa"/>
          </w:tcPr>
          <w:p w:rsidR="006D0357" w:rsidRDefault="006D0357" w:rsidP="00927C2E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6D0357" w:rsidRDefault="006D0357" w:rsidP="00927C2E">
            <w:pPr>
              <w:pStyle w:val="Bezodstpw"/>
              <w:jc w:val="center"/>
            </w:pPr>
            <w:r>
              <w:t>Poziom – 12.09.2014</w:t>
            </w:r>
          </w:p>
        </w:tc>
        <w:tc>
          <w:tcPr>
            <w:tcW w:w="2303" w:type="dxa"/>
          </w:tcPr>
          <w:p w:rsidR="006D0357" w:rsidRDefault="006D0357" w:rsidP="00927C2E">
            <w:pPr>
              <w:pStyle w:val="Bezodstpw"/>
              <w:jc w:val="center"/>
            </w:pPr>
            <w:r>
              <w:t>Poziom – 02.01.2015</w:t>
            </w:r>
          </w:p>
        </w:tc>
        <w:tc>
          <w:tcPr>
            <w:tcW w:w="1134" w:type="dxa"/>
          </w:tcPr>
          <w:p w:rsidR="006D0357" w:rsidRDefault="006D0357" w:rsidP="00927C2E">
            <w:pPr>
              <w:pStyle w:val="Bezodstpw"/>
              <w:jc w:val="center"/>
            </w:pPr>
            <w:r>
              <w:t>Zmiana (w %)</w:t>
            </w:r>
          </w:p>
        </w:tc>
      </w:tr>
      <w:tr w:rsidR="006D0357" w:rsidTr="00927C2E">
        <w:tc>
          <w:tcPr>
            <w:tcW w:w="3402" w:type="dxa"/>
          </w:tcPr>
          <w:p w:rsidR="006D0357" w:rsidRDefault="006D0357" w:rsidP="00927C2E">
            <w:pPr>
              <w:pStyle w:val="Bezodstpw"/>
              <w:jc w:val="center"/>
            </w:pPr>
            <w:r>
              <w:t>Akcja spółki Boryszew</w:t>
            </w:r>
          </w:p>
        </w:tc>
        <w:tc>
          <w:tcPr>
            <w:tcW w:w="2302" w:type="dxa"/>
          </w:tcPr>
          <w:p w:rsidR="006D0357" w:rsidRDefault="006D0357" w:rsidP="00927C2E">
            <w:pPr>
              <w:pStyle w:val="Bezodstpw"/>
              <w:jc w:val="center"/>
            </w:pPr>
            <w:r>
              <w:t>6,50 zł.</w:t>
            </w:r>
          </w:p>
        </w:tc>
        <w:tc>
          <w:tcPr>
            <w:tcW w:w="2303" w:type="dxa"/>
          </w:tcPr>
          <w:p w:rsidR="006D0357" w:rsidRDefault="006D0357" w:rsidP="00927C2E">
            <w:pPr>
              <w:pStyle w:val="Bezodstpw"/>
              <w:jc w:val="center"/>
            </w:pPr>
            <w:r>
              <w:t xml:space="preserve">5,80 zł. </w:t>
            </w:r>
          </w:p>
        </w:tc>
        <w:tc>
          <w:tcPr>
            <w:tcW w:w="1134" w:type="dxa"/>
          </w:tcPr>
          <w:p w:rsidR="006D0357" w:rsidRDefault="006D0357" w:rsidP="00927C2E">
            <w:pPr>
              <w:pStyle w:val="Bezodstpw"/>
              <w:jc w:val="center"/>
            </w:pPr>
            <w:r>
              <w:t xml:space="preserve">  -10,8 %</w:t>
            </w:r>
          </w:p>
        </w:tc>
      </w:tr>
      <w:tr w:rsidR="006D0357" w:rsidRPr="008F668F" w:rsidTr="00927C2E">
        <w:tc>
          <w:tcPr>
            <w:tcW w:w="3402" w:type="dxa"/>
          </w:tcPr>
          <w:p w:rsidR="006D0357" w:rsidRPr="008F668F" w:rsidRDefault="006D0357" w:rsidP="00927C2E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6D0357" w:rsidRPr="008F668F" w:rsidRDefault="006D0357" w:rsidP="00927C2E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6D0357" w:rsidRPr="008F668F" w:rsidRDefault="006D0357" w:rsidP="00927C2E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6D0357" w:rsidRPr="008F668F" w:rsidRDefault="006D0357" w:rsidP="00927C2E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-10,8 %</w:t>
            </w:r>
          </w:p>
        </w:tc>
      </w:tr>
      <w:tr w:rsidR="006D0357" w:rsidTr="00927C2E">
        <w:tc>
          <w:tcPr>
            <w:tcW w:w="3402" w:type="dxa"/>
          </w:tcPr>
          <w:p w:rsidR="006D0357" w:rsidRDefault="006D0357" w:rsidP="00927C2E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6D0357" w:rsidRDefault="006D0357" w:rsidP="00927C2E">
            <w:pPr>
              <w:pStyle w:val="Bezodstpw"/>
              <w:jc w:val="center"/>
            </w:pPr>
            <w:r>
              <w:t xml:space="preserve">2 497,38 pkt. </w:t>
            </w:r>
          </w:p>
        </w:tc>
        <w:tc>
          <w:tcPr>
            <w:tcW w:w="2303" w:type="dxa"/>
          </w:tcPr>
          <w:p w:rsidR="006D0357" w:rsidRDefault="006D0357" w:rsidP="00927C2E">
            <w:pPr>
              <w:pStyle w:val="Bezodstpw"/>
              <w:jc w:val="center"/>
            </w:pPr>
            <w:r>
              <w:t>2 309,39 pkt.</w:t>
            </w:r>
          </w:p>
        </w:tc>
        <w:tc>
          <w:tcPr>
            <w:tcW w:w="1134" w:type="dxa"/>
          </w:tcPr>
          <w:p w:rsidR="006D0357" w:rsidRDefault="006D0357" w:rsidP="00927C2E">
            <w:pPr>
              <w:pStyle w:val="Bezodstpw"/>
              <w:jc w:val="center"/>
            </w:pPr>
            <w:r>
              <w:t xml:space="preserve"> -7,5 %</w:t>
            </w:r>
          </w:p>
        </w:tc>
      </w:tr>
    </w:tbl>
    <w:p w:rsidR="006D0357" w:rsidRDefault="006D0357" w:rsidP="006D0357">
      <w:pPr>
        <w:pStyle w:val="Bezodstpw"/>
        <w:jc w:val="both"/>
      </w:pPr>
    </w:p>
    <w:p w:rsidR="006D0357" w:rsidRDefault="006D0357" w:rsidP="006D0357">
      <w:pPr>
        <w:pStyle w:val="Bezodstpw"/>
        <w:jc w:val="both"/>
      </w:pPr>
      <w:r>
        <w:t xml:space="preserve">Tabela: Procentowa zmiana ceny akcji spółki, której akcje zostały umieszczone 16 września na stronie internetowej </w:t>
      </w:r>
      <w:hyperlink r:id="rId12" w:history="1">
        <w:r w:rsidRPr="003C5ED1">
          <w:rPr>
            <w:rStyle w:val="Hipercze"/>
          </w:rPr>
          <w:t>www.analizy-rynkowe.pl</w:t>
        </w:r>
      </w:hyperlink>
      <w:r>
        <w:t xml:space="preserve"> w rubryce  ,,Wykres do przemyślenia” w okresie od 15 września do 2 stycznia 2015 roku oraz procentowa zmiana indeksu WIG 20 w tym okresie. </w:t>
      </w:r>
    </w:p>
    <w:p w:rsidR="006D0357" w:rsidRDefault="006D0357" w:rsidP="006D0357">
      <w:pPr>
        <w:pStyle w:val="Bezodstpw"/>
        <w:jc w:val="both"/>
      </w:pP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6D0357" w:rsidTr="00927C2E">
        <w:tc>
          <w:tcPr>
            <w:tcW w:w="3402" w:type="dxa"/>
          </w:tcPr>
          <w:p w:rsidR="006D0357" w:rsidRDefault="006D0357" w:rsidP="00927C2E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6D0357" w:rsidRDefault="006D0357" w:rsidP="00927C2E">
            <w:pPr>
              <w:pStyle w:val="Bezodstpw"/>
              <w:jc w:val="center"/>
            </w:pPr>
            <w:r>
              <w:t>Poziom – 15.09.2014</w:t>
            </w:r>
          </w:p>
        </w:tc>
        <w:tc>
          <w:tcPr>
            <w:tcW w:w="2303" w:type="dxa"/>
          </w:tcPr>
          <w:p w:rsidR="006D0357" w:rsidRDefault="006D0357" w:rsidP="00927C2E">
            <w:pPr>
              <w:pStyle w:val="Bezodstpw"/>
              <w:jc w:val="center"/>
            </w:pPr>
            <w:r>
              <w:t>Poziom – 02.01.2015</w:t>
            </w:r>
          </w:p>
        </w:tc>
        <w:tc>
          <w:tcPr>
            <w:tcW w:w="1134" w:type="dxa"/>
          </w:tcPr>
          <w:p w:rsidR="006D0357" w:rsidRDefault="006D0357" w:rsidP="00927C2E">
            <w:pPr>
              <w:pStyle w:val="Bezodstpw"/>
              <w:jc w:val="center"/>
            </w:pPr>
            <w:r>
              <w:t>Zmiana (w %)</w:t>
            </w:r>
          </w:p>
        </w:tc>
      </w:tr>
      <w:tr w:rsidR="006D0357" w:rsidTr="00927C2E">
        <w:tc>
          <w:tcPr>
            <w:tcW w:w="3402" w:type="dxa"/>
          </w:tcPr>
          <w:p w:rsidR="006D0357" w:rsidRDefault="006D0357" w:rsidP="00927C2E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Erbud</w:t>
            </w:r>
            <w:proofErr w:type="spellEnd"/>
          </w:p>
        </w:tc>
        <w:tc>
          <w:tcPr>
            <w:tcW w:w="2302" w:type="dxa"/>
          </w:tcPr>
          <w:p w:rsidR="006D0357" w:rsidRDefault="006D0357" w:rsidP="00927C2E">
            <w:pPr>
              <w:pStyle w:val="Bezodstpw"/>
              <w:jc w:val="center"/>
            </w:pPr>
            <w:r>
              <w:t>26,5 zł.</w:t>
            </w:r>
          </w:p>
        </w:tc>
        <w:tc>
          <w:tcPr>
            <w:tcW w:w="2303" w:type="dxa"/>
          </w:tcPr>
          <w:p w:rsidR="006D0357" w:rsidRDefault="006D0357" w:rsidP="00927C2E">
            <w:pPr>
              <w:pStyle w:val="Bezodstpw"/>
              <w:jc w:val="center"/>
            </w:pPr>
            <w:r>
              <w:t>26,40 zł.</w:t>
            </w:r>
          </w:p>
        </w:tc>
        <w:tc>
          <w:tcPr>
            <w:tcW w:w="1134" w:type="dxa"/>
          </w:tcPr>
          <w:p w:rsidR="006D0357" w:rsidRDefault="006D0357" w:rsidP="00927C2E">
            <w:pPr>
              <w:pStyle w:val="Bezodstpw"/>
              <w:jc w:val="center"/>
            </w:pPr>
            <w:r>
              <w:t xml:space="preserve"> -0,4 %</w:t>
            </w:r>
          </w:p>
        </w:tc>
      </w:tr>
      <w:tr w:rsidR="006D0357" w:rsidRPr="008F668F" w:rsidTr="00927C2E">
        <w:tc>
          <w:tcPr>
            <w:tcW w:w="3402" w:type="dxa"/>
          </w:tcPr>
          <w:p w:rsidR="006D0357" w:rsidRPr="008F668F" w:rsidRDefault="006D0357" w:rsidP="00927C2E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6D0357" w:rsidRPr="008F668F" w:rsidRDefault="006D0357" w:rsidP="00927C2E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6D0357" w:rsidRPr="008F668F" w:rsidRDefault="006D0357" w:rsidP="00927C2E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6D0357" w:rsidRPr="008F668F" w:rsidRDefault="006D0357" w:rsidP="00927C2E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-0,4 %</w:t>
            </w:r>
          </w:p>
        </w:tc>
      </w:tr>
      <w:tr w:rsidR="006D0357" w:rsidTr="00927C2E">
        <w:tc>
          <w:tcPr>
            <w:tcW w:w="3402" w:type="dxa"/>
          </w:tcPr>
          <w:p w:rsidR="006D0357" w:rsidRDefault="006D0357" w:rsidP="00927C2E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6D0357" w:rsidRDefault="006D0357" w:rsidP="00927C2E">
            <w:pPr>
              <w:pStyle w:val="Bezodstpw"/>
              <w:jc w:val="center"/>
            </w:pPr>
            <w:r>
              <w:t xml:space="preserve">2 489,77 pkt. </w:t>
            </w:r>
          </w:p>
        </w:tc>
        <w:tc>
          <w:tcPr>
            <w:tcW w:w="2303" w:type="dxa"/>
          </w:tcPr>
          <w:p w:rsidR="006D0357" w:rsidRDefault="006D0357" w:rsidP="00927C2E">
            <w:pPr>
              <w:pStyle w:val="Bezodstpw"/>
              <w:jc w:val="center"/>
            </w:pPr>
            <w:r>
              <w:t>2 309,39 pkt.</w:t>
            </w:r>
          </w:p>
        </w:tc>
        <w:tc>
          <w:tcPr>
            <w:tcW w:w="1134" w:type="dxa"/>
          </w:tcPr>
          <w:p w:rsidR="006D0357" w:rsidRDefault="006D0357" w:rsidP="00927C2E">
            <w:pPr>
              <w:pStyle w:val="Bezodstpw"/>
              <w:jc w:val="center"/>
            </w:pPr>
            <w:r>
              <w:t>-7,2 %</w:t>
            </w:r>
          </w:p>
        </w:tc>
      </w:tr>
    </w:tbl>
    <w:p w:rsidR="006D0357" w:rsidRDefault="006D0357" w:rsidP="006D0357">
      <w:pPr>
        <w:pStyle w:val="Bezodstpw"/>
        <w:jc w:val="both"/>
      </w:pPr>
    </w:p>
    <w:p w:rsidR="006D0357" w:rsidRDefault="006D0357" w:rsidP="006D0357">
      <w:pPr>
        <w:pStyle w:val="Bezodstpw"/>
        <w:jc w:val="both"/>
      </w:pPr>
      <w:r>
        <w:t xml:space="preserve">Tabela: Procentowa zmiana ceny akcji spółki, której akcje zostały wymienione w trzecim numerze ,,Raportu Tygodniowego” z 22 września 2014 roku w rubryce ,,Wykres do przemyślenia” w okresie od 19 września 2 stycznia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6D0357" w:rsidTr="00927C2E">
        <w:tc>
          <w:tcPr>
            <w:tcW w:w="3402" w:type="dxa"/>
          </w:tcPr>
          <w:p w:rsidR="006D0357" w:rsidRDefault="006D0357" w:rsidP="00927C2E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6D0357" w:rsidRDefault="006D0357" w:rsidP="00927C2E">
            <w:pPr>
              <w:pStyle w:val="Bezodstpw"/>
              <w:jc w:val="center"/>
            </w:pPr>
            <w:r>
              <w:t>Poziom – 19.09.2014</w:t>
            </w:r>
          </w:p>
        </w:tc>
        <w:tc>
          <w:tcPr>
            <w:tcW w:w="2303" w:type="dxa"/>
          </w:tcPr>
          <w:p w:rsidR="006D0357" w:rsidRDefault="006D0357" w:rsidP="00927C2E">
            <w:pPr>
              <w:pStyle w:val="Bezodstpw"/>
              <w:jc w:val="center"/>
            </w:pPr>
            <w:r>
              <w:t>Poziom – 02.01.2015</w:t>
            </w:r>
          </w:p>
        </w:tc>
        <w:tc>
          <w:tcPr>
            <w:tcW w:w="1134" w:type="dxa"/>
          </w:tcPr>
          <w:p w:rsidR="006D0357" w:rsidRDefault="006D0357" w:rsidP="00927C2E">
            <w:pPr>
              <w:pStyle w:val="Bezodstpw"/>
              <w:jc w:val="center"/>
            </w:pPr>
            <w:r>
              <w:t>Zmiana (w %)</w:t>
            </w:r>
          </w:p>
        </w:tc>
      </w:tr>
      <w:tr w:rsidR="006D0357" w:rsidTr="00927C2E">
        <w:tc>
          <w:tcPr>
            <w:tcW w:w="3402" w:type="dxa"/>
          </w:tcPr>
          <w:p w:rsidR="006D0357" w:rsidRDefault="006D0357" w:rsidP="00927C2E">
            <w:pPr>
              <w:pStyle w:val="Bezodstpw"/>
              <w:jc w:val="center"/>
            </w:pPr>
            <w:r>
              <w:t>Akcja spółki IF Capital</w:t>
            </w:r>
          </w:p>
        </w:tc>
        <w:tc>
          <w:tcPr>
            <w:tcW w:w="2302" w:type="dxa"/>
          </w:tcPr>
          <w:p w:rsidR="006D0357" w:rsidRDefault="006D0357" w:rsidP="00927C2E">
            <w:pPr>
              <w:pStyle w:val="Bezodstpw"/>
              <w:jc w:val="center"/>
            </w:pPr>
            <w:r>
              <w:t>1,32 zł.</w:t>
            </w:r>
          </w:p>
        </w:tc>
        <w:tc>
          <w:tcPr>
            <w:tcW w:w="2303" w:type="dxa"/>
          </w:tcPr>
          <w:p w:rsidR="006D0357" w:rsidRDefault="006D0357" w:rsidP="00927C2E">
            <w:pPr>
              <w:pStyle w:val="Bezodstpw"/>
              <w:jc w:val="center"/>
            </w:pPr>
            <w:r>
              <w:t>1,13 zł.</w:t>
            </w:r>
          </w:p>
        </w:tc>
        <w:tc>
          <w:tcPr>
            <w:tcW w:w="1134" w:type="dxa"/>
          </w:tcPr>
          <w:p w:rsidR="006D0357" w:rsidRDefault="006D0357" w:rsidP="00927C2E">
            <w:pPr>
              <w:pStyle w:val="Bezodstpw"/>
              <w:jc w:val="center"/>
            </w:pPr>
            <w:r>
              <w:t>-14,4 %</w:t>
            </w:r>
          </w:p>
        </w:tc>
      </w:tr>
      <w:tr w:rsidR="006D0357" w:rsidRPr="008F668F" w:rsidTr="00927C2E">
        <w:tc>
          <w:tcPr>
            <w:tcW w:w="3402" w:type="dxa"/>
          </w:tcPr>
          <w:p w:rsidR="006D0357" w:rsidRPr="008F668F" w:rsidRDefault="006D0357" w:rsidP="00927C2E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6D0357" w:rsidRPr="008F668F" w:rsidRDefault="006D0357" w:rsidP="00927C2E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6D0357" w:rsidRPr="008F668F" w:rsidRDefault="006D0357" w:rsidP="00927C2E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6D0357" w:rsidRPr="008F668F" w:rsidRDefault="006D0357" w:rsidP="00927C2E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-14,4 %</w:t>
            </w:r>
          </w:p>
        </w:tc>
      </w:tr>
      <w:tr w:rsidR="006D0357" w:rsidTr="00927C2E">
        <w:tc>
          <w:tcPr>
            <w:tcW w:w="3402" w:type="dxa"/>
          </w:tcPr>
          <w:p w:rsidR="006D0357" w:rsidRDefault="006D0357" w:rsidP="00927C2E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6D0357" w:rsidRDefault="006D0357" w:rsidP="00927C2E">
            <w:pPr>
              <w:pStyle w:val="Bezodstpw"/>
              <w:jc w:val="center"/>
            </w:pPr>
            <w:r>
              <w:t xml:space="preserve">2 497,38 pkt. </w:t>
            </w:r>
          </w:p>
        </w:tc>
        <w:tc>
          <w:tcPr>
            <w:tcW w:w="2303" w:type="dxa"/>
          </w:tcPr>
          <w:p w:rsidR="006D0357" w:rsidRDefault="006D0357" w:rsidP="00927C2E">
            <w:pPr>
              <w:pStyle w:val="Bezodstpw"/>
              <w:jc w:val="center"/>
            </w:pPr>
            <w:r>
              <w:t>2 309,39 pkt.</w:t>
            </w:r>
          </w:p>
        </w:tc>
        <w:tc>
          <w:tcPr>
            <w:tcW w:w="1134" w:type="dxa"/>
          </w:tcPr>
          <w:p w:rsidR="006D0357" w:rsidRDefault="006D0357" w:rsidP="00927C2E">
            <w:pPr>
              <w:pStyle w:val="Bezodstpw"/>
              <w:jc w:val="center"/>
            </w:pPr>
            <w:r>
              <w:t>-7,5 %</w:t>
            </w:r>
          </w:p>
        </w:tc>
      </w:tr>
    </w:tbl>
    <w:p w:rsidR="006D0357" w:rsidRDefault="006D0357" w:rsidP="006D0357">
      <w:pPr>
        <w:pStyle w:val="Bezodstpw"/>
        <w:jc w:val="both"/>
      </w:pPr>
      <w:r>
        <w:t xml:space="preserve">Tabela: Procentowa zmiana ceny akcji spółki, której akcje zostały umieszczone 25 września na stronie internetowej </w:t>
      </w:r>
      <w:hyperlink r:id="rId13" w:history="1">
        <w:r w:rsidRPr="003C5ED1">
          <w:rPr>
            <w:rStyle w:val="Hipercze"/>
          </w:rPr>
          <w:t>www.analizy-rynkowe.pl</w:t>
        </w:r>
      </w:hyperlink>
      <w:r>
        <w:t xml:space="preserve"> w rubryce  ,,Wykres do przemyślenia” w okresie od 24 września do 2 stycznia 2015 roku oraz procentowa zmiana indeksu WIG 20 w tym okresie. </w:t>
      </w:r>
    </w:p>
    <w:p w:rsidR="006D0357" w:rsidRDefault="006D0357" w:rsidP="006D0357">
      <w:pPr>
        <w:pStyle w:val="Bezodstpw"/>
        <w:jc w:val="both"/>
      </w:pP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6D0357" w:rsidTr="00927C2E">
        <w:tc>
          <w:tcPr>
            <w:tcW w:w="3402" w:type="dxa"/>
          </w:tcPr>
          <w:p w:rsidR="006D0357" w:rsidRDefault="006D0357" w:rsidP="00927C2E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6D0357" w:rsidRDefault="006D0357" w:rsidP="00927C2E">
            <w:pPr>
              <w:pStyle w:val="Bezodstpw"/>
              <w:jc w:val="center"/>
            </w:pPr>
            <w:r>
              <w:t>Poziom – 24.09.2014</w:t>
            </w:r>
          </w:p>
        </w:tc>
        <w:tc>
          <w:tcPr>
            <w:tcW w:w="2303" w:type="dxa"/>
          </w:tcPr>
          <w:p w:rsidR="006D0357" w:rsidRDefault="006D0357" w:rsidP="00927C2E">
            <w:pPr>
              <w:pStyle w:val="Bezodstpw"/>
              <w:jc w:val="center"/>
            </w:pPr>
            <w:r>
              <w:t>Poziom – 02.01.2015</w:t>
            </w:r>
          </w:p>
        </w:tc>
        <w:tc>
          <w:tcPr>
            <w:tcW w:w="1134" w:type="dxa"/>
          </w:tcPr>
          <w:p w:rsidR="006D0357" w:rsidRDefault="006D0357" w:rsidP="00927C2E">
            <w:pPr>
              <w:pStyle w:val="Bezodstpw"/>
              <w:jc w:val="center"/>
            </w:pPr>
            <w:r>
              <w:t>Zmiana (w %)</w:t>
            </w:r>
          </w:p>
        </w:tc>
      </w:tr>
      <w:tr w:rsidR="006D0357" w:rsidTr="00927C2E">
        <w:tc>
          <w:tcPr>
            <w:tcW w:w="3402" w:type="dxa"/>
          </w:tcPr>
          <w:p w:rsidR="006D0357" w:rsidRDefault="006D0357" w:rsidP="00927C2E">
            <w:pPr>
              <w:pStyle w:val="Bezodstpw"/>
              <w:jc w:val="center"/>
            </w:pPr>
            <w:r>
              <w:t>Akcja spółki Capital Partners</w:t>
            </w:r>
          </w:p>
        </w:tc>
        <w:tc>
          <w:tcPr>
            <w:tcW w:w="2302" w:type="dxa"/>
          </w:tcPr>
          <w:p w:rsidR="006D0357" w:rsidRDefault="006D0357" w:rsidP="00927C2E">
            <w:pPr>
              <w:pStyle w:val="Bezodstpw"/>
              <w:jc w:val="center"/>
            </w:pPr>
            <w:r>
              <w:t>1,85 zł.</w:t>
            </w:r>
          </w:p>
        </w:tc>
        <w:tc>
          <w:tcPr>
            <w:tcW w:w="2303" w:type="dxa"/>
          </w:tcPr>
          <w:p w:rsidR="006D0357" w:rsidRDefault="006D0357" w:rsidP="00927C2E">
            <w:pPr>
              <w:pStyle w:val="Bezodstpw"/>
              <w:jc w:val="center"/>
            </w:pPr>
            <w:r>
              <w:t>2,64 zł.</w:t>
            </w:r>
          </w:p>
        </w:tc>
        <w:tc>
          <w:tcPr>
            <w:tcW w:w="1134" w:type="dxa"/>
          </w:tcPr>
          <w:p w:rsidR="006D0357" w:rsidRDefault="006D0357" w:rsidP="00927C2E">
            <w:pPr>
              <w:pStyle w:val="Bezodstpw"/>
              <w:jc w:val="center"/>
            </w:pPr>
            <w:r>
              <w:t>+42,7 %</w:t>
            </w:r>
          </w:p>
        </w:tc>
      </w:tr>
      <w:tr w:rsidR="006D0357" w:rsidRPr="008F668F" w:rsidTr="00927C2E">
        <w:tc>
          <w:tcPr>
            <w:tcW w:w="3402" w:type="dxa"/>
          </w:tcPr>
          <w:p w:rsidR="006D0357" w:rsidRPr="008F668F" w:rsidRDefault="006D0357" w:rsidP="00927C2E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6D0357" w:rsidRPr="008F668F" w:rsidRDefault="006D0357" w:rsidP="00927C2E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6D0357" w:rsidRPr="008F668F" w:rsidRDefault="006D0357" w:rsidP="00927C2E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6D0357" w:rsidRPr="008F668F" w:rsidRDefault="006D0357" w:rsidP="00927C2E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+42,7 %</w:t>
            </w:r>
          </w:p>
        </w:tc>
      </w:tr>
      <w:tr w:rsidR="006D0357" w:rsidTr="00927C2E">
        <w:tc>
          <w:tcPr>
            <w:tcW w:w="3402" w:type="dxa"/>
          </w:tcPr>
          <w:p w:rsidR="006D0357" w:rsidRDefault="006D0357" w:rsidP="00927C2E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6D0357" w:rsidRDefault="006D0357" w:rsidP="00927C2E">
            <w:pPr>
              <w:pStyle w:val="Bezodstpw"/>
              <w:jc w:val="center"/>
            </w:pPr>
            <w:r>
              <w:t xml:space="preserve">2 489,77 pkt. </w:t>
            </w:r>
          </w:p>
        </w:tc>
        <w:tc>
          <w:tcPr>
            <w:tcW w:w="2303" w:type="dxa"/>
          </w:tcPr>
          <w:p w:rsidR="006D0357" w:rsidRDefault="006D0357" w:rsidP="00927C2E">
            <w:pPr>
              <w:pStyle w:val="Bezodstpw"/>
              <w:jc w:val="center"/>
            </w:pPr>
            <w:r>
              <w:t>2 309,39 pkt.</w:t>
            </w:r>
          </w:p>
        </w:tc>
        <w:tc>
          <w:tcPr>
            <w:tcW w:w="1134" w:type="dxa"/>
          </w:tcPr>
          <w:p w:rsidR="006D0357" w:rsidRDefault="006D0357" w:rsidP="00927C2E">
            <w:pPr>
              <w:pStyle w:val="Bezodstpw"/>
              <w:jc w:val="center"/>
            </w:pPr>
            <w:r>
              <w:t>-7,2 %</w:t>
            </w:r>
          </w:p>
        </w:tc>
      </w:tr>
    </w:tbl>
    <w:p w:rsidR="006D0357" w:rsidRDefault="006D0357" w:rsidP="006D0357">
      <w:pPr>
        <w:pStyle w:val="Bezodstpw"/>
        <w:jc w:val="both"/>
      </w:pPr>
    </w:p>
    <w:p w:rsidR="006D0357" w:rsidRDefault="006D0357" w:rsidP="006D0357">
      <w:pPr>
        <w:pStyle w:val="Bezodstpw"/>
        <w:jc w:val="both"/>
      </w:pPr>
    </w:p>
    <w:p w:rsidR="006D0357" w:rsidRDefault="006D0357" w:rsidP="006D0357">
      <w:pPr>
        <w:pStyle w:val="Bezodstpw"/>
        <w:jc w:val="both"/>
      </w:pPr>
      <w:r>
        <w:lastRenderedPageBreak/>
        <w:t xml:space="preserve">Tabela: Procentowa zmiana cen akcji trzech spółek, których akcje zostały wymienione w czwartym numerze ,,Raportu Tygodniowego” z 29 września 2014 roku w rubryce ,,Wykres do przemyślenia” w okresie od 26 września do 2 stycznia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6D0357" w:rsidTr="00927C2E">
        <w:tc>
          <w:tcPr>
            <w:tcW w:w="3402" w:type="dxa"/>
          </w:tcPr>
          <w:p w:rsidR="006D0357" w:rsidRDefault="006D0357" w:rsidP="00927C2E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6D0357" w:rsidRDefault="006D0357" w:rsidP="00927C2E">
            <w:pPr>
              <w:pStyle w:val="Bezodstpw"/>
              <w:jc w:val="center"/>
            </w:pPr>
            <w:r>
              <w:t>Poziom – 26.09.2014</w:t>
            </w:r>
          </w:p>
        </w:tc>
        <w:tc>
          <w:tcPr>
            <w:tcW w:w="2303" w:type="dxa"/>
          </w:tcPr>
          <w:p w:rsidR="006D0357" w:rsidRDefault="006D0357" w:rsidP="00927C2E">
            <w:pPr>
              <w:pStyle w:val="Bezodstpw"/>
              <w:jc w:val="center"/>
            </w:pPr>
            <w:r>
              <w:t>Poziom – 02.01.2015</w:t>
            </w:r>
          </w:p>
        </w:tc>
        <w:tc>
          <w:tcPr>
            <w:tcW w:w="1134" w:type="dxa"/>
          </w:tcPr>
          <w:p w:rsidR="006D0357" w:rsidRDefault="006D0357" w:rsidP="00927C2E">
            <w:pPr>
              <w:pStyle w:val="Bezodstpw"/>
              <w:jc w:val="center"/>
            </w:pPr>
            <w:r>
              <w:t>Zmiana (w %)</w:t>
            </w:r>
          </w:p>
        </w:tc>
      </w:tr>
      <w:tr w:rsidR="006D0357" w:rsidTr="00927C2E">
        <w:tc>
          <w:tcPr>
            <w:tcW w:w="3402" w:type="dxa"/>
          </w:tcPr>
          <w:p w:rsidR="006D0357" w:rsidRDefault="006D0357" w:rsidP="00927C2E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Asseco</w:t>
            </w:r>
            <w:proofErr w:type="spellEnd"/>
            <w:r>
              <w:t xml:space="preserve"> Poland </w:t>
            </w:r>
          </w:p>
        </w:tc>
        <w:tc>
          <w:tcPr>
            <w:tcW w:w="2302" w:type="dxa"/>
          </w:tcPr>
          <w:p w:rsidR="006D0357" w:rsidRDefault="006D0357" w:rsidP="00927C2E">
            <w:pPr>
              <w:pStyle w:val="Bezodstpw"/>
              <w:jc w:val="center"/>
            </w:pPr>
            <w:r>
              <w:t xml:space="preserve">45,64 zł. </w:t>
            </w:r>
          </w:p>
        </w:tc>
        <w:tc>
          <w:tcPr>
            <w:tcW w:w="2303" w:type="dxa"/>
          </w:tcPr>
          <w:p w:rsidR="006D0357" w:rsidRDefault="006D0357" w:rsidP="00927C2E">
            <w:pPr>
              <w:pStyle w:val="Bezodstpw"/>
              <w:jc w:val="center"/>
            </w:pPr>
            <w:r>
              <w:t>50,45 zł.</w:t>
            </w:r>
          </w:p>
        </w:tc>
        <w:tc>
          <w:tcPr>
            <w:tcW w:w="1134" w:type="dxa"/>
          </w:tcPr>
          <w:p w:rsidR="006D0357" w:rsidRDefault="006D0357" w:rsidP="00927C2E">
            <w:pPr>
              <w:pStyle w:val="Bezodstpw"/>
              <w:jc w:val="center"/>
            </w:pPr>
            <w:r>
              <w:t xml:space="preserve"> +10,5 %</w:t>
            </w:r>
          </w:p>
        </w:tc>
      </w:tr>
      <w:tr w:rsidR="006D0357" w:rsidTr="00927C2E">
        <w:tc>
          <w:tcPr>
            <w:tcW w:w="3402" w:type="dxa"/>
          </w:tcPr>
          <w:p w:rsidR="006D0357" w:rsidRDefault="006D0357" w:rsidP="00927C2E">
            <w:pPr>
              <w:pStyle w:val="Bezodstpw"/>
              <w:jc w:val="center"/>
            </w:pPr>
            <w:r>
              <w:t>Akcja spółki  CD Projekt</w:t>
            </w:r>
          </w:p>
        </w:tc>
        <w:tc>
          <w:tcPr>
            <w:tcW w:w="2302" w:type="dxa"/>
          </w:tcPr>
          <w:p w:rsidR="006D0357" w:rsidRDefault="006D0357" w:rsidP="00927C2E">
            <w:pPr>
              <w:pStyle w:val="Bezodstpw"/>
              <w:jc w:val="center"/>
            </w:pPr>
            <w:r>
              <w:t xml:space="preserve">16,59 zł. </w:t>
            </w:r>
          </w:p>
        </w:tc>
        <w:tc>
          <w:tcPr>
            <w:tcW w:w="2303" w:type="dxa"/>
          </w:tcPr>
          <w:p w:rsidR="006D0357" w:rsidRDefault="006D0357" w:rsidP="00927C2E">
            <w:pPr>
              <w:pStyle w:val="Bezodstpw"/>
              <w:jc w:val="center"/>
            </w:pPr>
            <w:r>
              <w:t>16,80 zł.</w:t>
            </w:r>
          </w:p>
        </w:tc>
        <w:tc>
          <w:tcPr>
            <w:tcW w:w="1134" w:type="dxa"/>
          </w:tcPr>
          <w:p w:rsidR="006D0357" w:rsidRDefault="006D0357" w:rsidP="00927C2E">
            <w:pPr>
              <w:pStyle w:val="Bezodstpw"/>
              <w:jc w:val="center"/>
            </w:pPr>
            <w:r>
              <w:t xml:space="preserve">   - 1,3 %</w:t>
            </w:r>
          </w:p>
        </w:tc>
      </w:tr>
      <w:tr w:rsidR="006D0357" w:rsidTr="00927C2E">
        <w:tc>
          <w:tcPr>
            <w:tcW w:w="3402" w:type="dxa"/>
          </w:tcPr>
          <w:p w:rsidR="006D0357" w:rsidRDefault="006D0357" w:rsidP="00927C2E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Sygnity</w:t>
            </w:r>
            <w:proofErr w:type="spellEnd"/>
            <w:r>
              <w:t xml:space="preserve"> 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6D0357" w:rsidRDefault="006D0357" w:rsidP="00927C2E">
            <w:pPr>
              <w:pStyle w:val="Bezodstpw"/>
              <w:jc w:val="center"/>
            </w:pPr>
            <w:r>
              <w:t>17,60 zł.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6D0357" w:rsidRDefault="006D0357" w:rsidP="00927C2E">
            <w:pPr>
              <w:pStyle w:val="Bezodstpw"/>
              <w:jc w:val="center"/>
            </w:pPr>
            <w:r>
              <w:t>13,65 zł.</w:t>
            </w:r>
          </w:p>
        </w:tc>
        <w:tc>
          <w:tcPr>
            <w:tcW w:w="1134" w:type="dxa"/>
          </w:tcPr>
          <w:p w:rsidR="006D0357" w:rsidRDefault="006D0357" w:rsidP="00927C2E">
            <w:pPr>
              <w:pStyle w:val="Bezodstpw"/>
              <w:jc w:val="center"/>
            </w:pPr>
            <w:r>
              <w:t>- 22,4 %</w:t>
            </w:r>
          </w:p>
        </w:tc>
      </w:tr>
      <w:tr w:rsidR="006D0357" w:rsidTr="00927C2E">
        <w:tc>
          <w:tcPr>
            <w:tcW w:w="3402" w:type="dxa"/>
          </w:tcPr>
          <w:p w:rsidR="006D0357" w:rsidRPr="008F668F" w:rsidRDefault="006D0357" w:rsidP="00927C2E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6D0357" w:rsidRPr="008F668F" w:rsidRDefault="006D0357" w:rsidP="00927C2E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6D0357" w:rsidRPr="008F668F" w:rsidRDefault="006D0357" w:rsidP="00927C2E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6D0357" w:rsidRPr="008F668F" w:rsidRDefault="006D0357" w:rsidP="00927C2E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-3,5 %</w:t>
            </w:r>
          </w:p>
        </w:tc>
      </w:tr>
      <w:tr w:rsidR="006D0357" w:rsidTr="00927C2E">
        <w:tc>
          <w:tcPr>
            <w:tcW w:w="3402" w:type="dxa"/>
          </w:tcPr>
          <w:p w:rsidR="006D0357" w:rsidRDefault="006D0357" w:rsidP="00927C2E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6D0357" w:rsidRDefault="006D0357" w:rsidP="00927C2E">
            <w:pPr>
              <w:pStyle w:val="Bezodstpw"/>
              <w:jc w:val="center"/>
            </w:pPr>
            <w:r>
              <w:t xml:space="preserve">2484,02 pkt. </w:t>
            </w:r>
          </w:p>
        </w:tc>
        <w:tc>
          <w:tcPr>
            <w:tcW w:w="2303" w:type="dxa"/>
          </w:tcPr>
          <w:p w:rsidR="006D0357" w:rsidRDefault="006D0357" w:rsidP="00927C2E">
            <w:pPr>
              <w:pStyle w:val="Bezodstpw"/>
              <w:jc w:val="center"/>
            </w:pPr>
            <w:r>
              <w:t>2 309,39 pkt.</w:t>
            </w:r>
          </w:p>
        </w:tc>
        <w:tc>
          <w:tcPr>
            <w:tcW w:w="1134" w:type="dxa"/>
          </w:tcPr>
          <w:p w:rsidR="006D0357" w:rsidRDefault="006D0357" w:rsidP="00927C2E">
            <w:pPr>
              <w:pStyle w:val="Bezodstpw"/>
              <w:jc w:val="center"/>
            </w:pPr>
            <w:r>
              <w:t xml:space="preserve">  -7,0 %</w:t>
            </w:r>
          </w:p>
        </w:tc>
      </w:tr>
    </w:tbl>
    <w:p w:rsidR="006D0357" w:rsidRDefault="006D0357" w:rsidP="006D0357">
      <w:pPr>
        <w:pStyle w:val="Bezodstpw"/>
        <w:jc w:val="both"/>
      </w:pPr>
    </w:p>
    <w:p w:rsidR="006D0357" w:rsidRDefault="006D0357" w:rsidP="006D0357">
      <w:pPr>
        <w:pStyle w:val="Bezodstpw"/>
        <w:jc w:val="both"/>
      </w:pPr>
      <w:r>
        <w:t xml:space="preserve">Tabela: Procentowa zmiana ceny akcji spółki, której akcje zostały wymienione w piątym numerze ,,Raportu Tygodniowego” z 6 października 2014 roku w rubryce ,,Wykres do przemyślenia” w okresie od 3 października do 2 stycznia 2015 roku oraz procentowa zmiana indeksu WIG 20 w tym okresie. </w:t>
      </w:r>
    </w:p>
    <w:p w:rsidR="006D0357" w:rsidRDefault="006D0357" w:rsidP="006D0357">
      <w:pPr>
        <w:pStyle w:val="Bezodstpw"/>
        <w:jc w:val="both"/>
      </w:pP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6D0357" w:rsidTr="00927C2E">
        <w:tc>
          <w:tcPr>
            <w:tcW w:w="3402" w:type="dxa"/>
          </w:tcPr>
          <w:p w:rsidR="006D0357" w:rsidRDefault="006D0357" w:rsidP="00927C2E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6D0357" w:rsidRDefault="006D0357" w:rsidP="00927C2E">
            <w:pPr>
              <w:pStyle w:val="Bezodstpw"/>
              <w:jc w:val="center"/>
            </w:pPr>
            <w:r>
              <w:t>Poziom – 03.10.2014</w:t>
            </w:r>
          </w:p>
        </w:tc>
        <w:tc>
          <w:tcPr>
            <w:tcW w:w="2303" w:type="dxa"/>
          </w:tcPr>
          <w:p w:rsidR="006D0357" w:rsidRDefault="006D0357" w:rsidP="00927C2E">
            <w:pPr>
              <w:pStyle w:val="Bezodstpw"/>
              <w:jc w:val="center"/>
            </w:pPr>
            <w:r>
              <w:t>Poziom – 02.01.2015</w:t>
            </w:r>
          </w:p>
        </w:tc>
        <w:tc>
          <w:tcPr>
            <w:tcW w:w="1134" w:type="dxa"/>
          </w:tcPr>
          <w:p w:rsidR="006D0357" w:rsidRDefault="006D0357" w:rsidP="00927C2E">
            <w:pPr>
              <w:pStyle w:val="Bezodstpw"/>
              <w:jc w:val="center"/>
            </w:pPr>
            <w:r>
              <w:t>Zmiana (w %)</w:t>
            </w:r>
          </w:p>
        </w:tc>
      </w:tr>
      <w:tr w:rsidR="006D0357" w:rsidTr="00927C2E">
        <w:tc>
          <w:tcPr>
            <w:tcW w:w="3402" w:type="dxa"/>
          </w:tcPr>
          <w:p w:rsidR="006D0357" w:rsidRDefault="006D0357" w:rsidP="00927C2E">
            <w:pPr>
              <w:pStyle w:val="Bezodstpw"/>
              <w:jc w:val="center"/>
            </w:pPr>
            <w:r>
              <w:t>Akcja spółki Stalprodukt</w:t>
            </w:r>
          </w:p>
        </w:tc>
        <w:tc>
          <w:tcPr>
            <w:tcW w:w="2302" w:type="dxa"/>
          </w:tcPr>
          <w:p w:rsidR="006D0357" w:rsidRDefault="006D0357" w:rsidP="00927C2E">
            <w:pPr>
              <w:pStyle w:val="Bezodstpw"/>
              <w:jc w:val="center"/>
            </w:pPr>
            <w:r>
              <w:t>244,10 zł.</w:t>
            </w:r>
          </w:p>
        </w:tc>
        <w:tc>
          <w:tcPr>
            <w:tcW w:w="2303" w:type="dxa"/>
          </w:tcPr>
          <w:p w:rsidR="006D0357" w:rsidRDefault="006D0357" w:rsidP="00927C2E">
            <w:pPr>
              <w:pStyle w:val="Bezodstpw"/>
              <w:jc w:val="center"/>
            </w:pPr>
            <w:r>
              <w:t>400,00 zł.</w:t>
            </w:r>
          </w:p>
        </w:tc>
        <w:tc>
          <w:tcPr>
            <w:tcW w:w="1134" w:type="dxa"/>
          </w:tcPr>
          <w:p w:rsidR="006D0357" w:rsidRDefault="006D0357" w:rsidP="00927C2E">
            <w:pPr>
              <w:pStyle w:val="Bezodstpw"/>
              <w:jc w:val="center"/>
            </w:pPr>
            <w:r>
              <w:t>+63,9 %</w:t>
            </w:r>
          </w:p>
        </w:tc>
      </w:tr>
      <w:tr w:rsidR="006D0357" w:rsidRPr="008F668F" w:rsidTr="00927C2E">
        <w:tc>
          <w:tcPr>
            <w:tcW w:w="3402" w:type="dxa"/>
          </w:tcPr>
          <w:p w:rsidR="006D0357" w:rsidRPr="008F668F" w:rsidRDefault="006D0357" w:rsidP="00927C2E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6D0357" w:rsidRPr="008F668F" w:rsidRDefault="006D0357" w:rsidP="00927C2E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6D0357" w:rsidRPr="008F668F" w:rsidRDefault="006D0357" w:rsidP="00927C2E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6D0357" w:rsidRPr="008F668F" w:rsidRDefault="006D0357" w:rsidP="00927C2E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+63,9 %</w:t>
            </w:r>
          </w:p>
        </w:tc>
      </w:tr>
      <w:tr w:rsidR="006D0357" w:rsidTr="00927C2E">
        <w:tc>
          <w:tcPr>
            <w:tcW w:w="3402" w:type="dxa"/>
          </w:tcPr>
          <w:p w:rsidR="006D0357" w:rsidRDefault="006D0357" w:rsidP="00927C2E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6D0357" w:rsidRDefault="006D0357" w:rsidP="00927C2E">
            <w:pPr>
              <w:pStyle w:val="Bezodstpw"/>
              <w:jc w:val="center"/>
            </w:pPr>
            <w:r>
              <w:t xml:space="preserve">2 444,06 pkt. </w:t>
            </w:r>
          </w:p>
        </w:tc>
        <w:tc>
          <w:tcPr>
            <w:tcW w:w="2303" w:type="dxa"/>
          </w:tcPr>
          <w:p w:rsidR="006D0357" w:rsidRDefault="006D0357" w:rsidP="00927C2E">
            <w:pPr>
              <w:pStyle w:val="Bezodstpw"/>
              <w:jc w:val="center"/>
            </w:pPr>
            <w:r>
              <w:t>2 309,39 pkt.</w:t>
            </w:r>
          </w:p>
        </w:tc>
        <w:tc>
          <w:tcPr>
            <w:tcW w:w="1134" w:type="dxa"/>
          </w:tcPr>
          <w:p w:rsidR="006D0357" w:rsidRDefault="006D0357" w:rsidP="00927C2E">
            <w:pPr>
              <w:pStyle w:val="Bezodstpw"/>
              <w:jc w:val="center"/>
            </w:pPr>
            <w:r>
              <w:t xml:space="preserve">  -5,5 %</w:t>
            </w:r>
          </w:p>
        </w:tc>
      </w:tr>
    </w:tbl>
    <w:p w:rsidR="006D0357" w:rsidRDefault="006D0357" w:rsidP="006D0357">
      <w:pPr>
        <w:pStyle w:val="Bezodstpw"/>
        <w:jc w:val="both"/>
        <w:rPr>
          <w:b/>
          <w:color w:val="FF0000"/>
        </w:rPr>
      </w:pPr>
    </w:p>
    <w:p w:rsidR="006D0357" w:rsidRDefault="006D0357" w:rsidP="006D0357">
      <w:pPr>
        <w:pStyle w:val="Bezodstpw"/>
        <w:jc w:val="both"/>
      </w:pPr>
      <w:r>
        <w:t xml:space="preserve">Tabela: Procentowa zmiana ceny akcji spółki, której akcje zostały wymienione w szóstym numerze ,,Raportu Tygodniowego” z 20 października 2014 roku w rubryce ,,Wykres do przemyślenia” w okresie od 17 września do 2 stycznia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6D0357" w:rsidTr="00927C2E">
        <w:tc>
          <w:tcPr>
            <w:tcW w:w="3402" w:type="dxa"/>
          </w:tcPr>
          <w:p w:rsidR="006D0357" w:rsidRDefault="006D0357" w:rsidP="00927C2E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6D0357" w:rsidRDefault="006D0357" w:rsidP="00927C2E">
            <w:pPr>
              <w:pStyle w:val="Bezodstpw"/>
              <w:jc w:val="center"/>
            </w:pPr>
            <w:r>
              <w:t>Poziom – 17.10.2014</w:t>
            </w:r>
          </w:p>
        </w:tc>
        <w:tc>
          <w:tcPr>
            <w:tcW w:w="2303" w:type="dxa"/>
          </w:tcPr>
          <w:p w:rsidR="006D0357" w:rsidRDefault="006D0357" w:rsidP="00927C2E">
            <w:pPr>
              <w:pStyle w:val="Bezodstpw"/>
              <w:jc w:val="center"/>
            </w:pPr>
            <w:r>
              <w:t>Poziom – 02.01.2015</w:t>
            </w:r>
          </w:p>
        </w:tc>
        <w:tc>
          <w:tcPr>
            <w:tcW w:w="1134" w:type="dxa"/>
          </w:tcPr>
          <w:p w:rsidR="006D0357" w:rsidRDefault="006D0357" w:rsidP="00927C2E">
            <w:pPr>
              <w:pStyle w:val="Bezodstpw"/>
              <w:jc w:val="center"/>
            </w:pPr>
            <w:r>
              <w:t>Zmiana (w %)</w:t>
            </w:r>
          </w:p>
        </w:tc>
      </w:tr>
      <w:tr w:rsidR="006D0357" w:rsidTr="00927C2E">
        <w:tc>
          <w:tcPr>
            <w:tcW w:w="3402" w:type="dxa"/>
          </w:tcPr>
          <w:p w:rsidR="006D0357" w:rsidRDefault="006D0357" w:rsidP="00927C2E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Tauron</w:t>
            </w:r>
            <w:proofErr w:type="spellEnd"/>
            <w:r>
              <w:t xml:space="preserve"> Polska Energia</w:t>
            </w:r>
          </w:p>
        </w:tc>
        <w:tc>
          <w:tcPr>
            <w:tcW w:w="2302" w:type="dxa"/>
          </w:tcPr>
          <w:p w:rsidR="006D0357" w:rsidRDefault="006D0357" w:rsidP="00927C2E">
            <w:pPr>
              <w:pStyle w:val="Bezodstpw"/>
              <w:jc w:val="center"/>
            </w:pPr>
            <w:r>
              <w:t>5,21 zł.</w:t>
            </w:r>
          </w:p>
        </w:tc>
        <w:tc>
          <w:tcPr>
            <w:tcW w:w="2303" w:type="dxa"/>
          </w:tcPr>
          <w:p w:rsidR="006D0357" w:rsidRDefault="006D0357" w:rsidP="00927C2E">
            <w:pPr>
              <w:pStyle w:val="Bezodstpw"/>
              <w:jc w:val="center"/>
            </w:pPr>
            <w:r>
              <w:t xml:space="preserve">5,04 zł. </w:t>
            </w:r>
          </w:p>
        </w:tc>
        <w:tc>
          <w:tcPr>
            <w:tcW w:w="1134" w:type="dxa"/>
          </w:tcPr>
          <w:p w:rsidR="006D0357" w:rsidRDefault="006D0357" w:rsidP="00927C2E">
            <w:pPr>
              <w:pStyle w:val="Bezodstpw"/>
              <w:jc w:val="center"/>
            </w:pPr>
            <w:r>
              <w:t xml:space="preserve">  -3,3 %</w:t>
            </w:r>
          </w:p>
        </w:tc>
      </w:tr>
      <w:tr w:rsidR="006D0357" w:rsidRPr="008F668F" w:rsidTr="00927C2E">
        <w:tc>
          <w:tcPr>
            <w:tcW w:w="3402" w:type="dxa"/>
          </w:tcPr>
          <w:p w:rsidR="006D0357" w:rsidRPr="008F668F" w:rsidRDefault="006D0357" w:rsidP="00927C2E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6D0357" w:rsidRPr="008F668F" w:rsidRDefault="006D0357" w:rsidP="00927C2E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6D0357" w:rsidRPr="008F668F" w:rsidRDefault="006D0357" w:rsidP="00927C2E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6D0357" w:rsidRPr="008F668F" w:rsidRDefault="006D0357" w:rsidP="00927C2E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-3,3 %</w:t>
            </w:r>
          </w:p>
        </w:tc>
      </w:tr>
      <w:tr w:rsidR="006D0357" w:rsidTr="00927C2E">
        <w:tc>
          <w:tcPr>
            <w:tcW w:w="3402" w:type="dxa"/>
          </w:tcPr>
          <w:p w:rsidR="006D0357" w:rsidRDefault="006D0357" w:rsidP="00927C2E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6D0357" w:rsidRDefault="006D0357" w:rsidP="00927C2E">
            <w:pPr>
              <w:pStyle w:val="Bezodstpw"/>
              <w:jc w:val="center"/>
            </w:pPr>
            <w:r>
              <w:t xml:space="preserve">2 401,13 pkt. </w:t>
            </w:r>
          </w:p>
        </w:tc>
        <w:tc>
          <w:tcPr>
            <w:tcW w:w="2303" w:type="dxa"/>
          </w:tcPr>
          <w:p w:rsidR="006D0357" w:rsidRDefault="006D0357" w:rsidP="00927C2E">
            <w:pPr>
              <w:pStyle w:val="Bezodstpw"/>
              <w:jc w:val="center"/>
            </w:pPr>
            <w:r>
              <w:t>2 309,39 pkt.</w:t>
            </w:r>
          </w:p>
        </w:tc>
        <w:tc>
          <w:tcPr>
            <w:tcW w:w="1134" w:type="dxa"/>
          </w:tcPr>
          <w:p w:rsidR="006D0357" w:rsidRDefault="006D0357" w:rsidP="00927C2E">
            <w:pPr>
              <w:pStyle w:val="Bezodstpw"/>
              <w:jc w:val="center"/>
            </w:pPr>
            <w:r>
              <w:t xml:space="preserve">  -3,8 %</w:t>
            </w:r>
          </w:p>
        </w:tc>
      </w:tr>
    </w:tbl>
    <w:p w:rsidR="006D0357" w:rsidRDefault="006D0357" w:rsidP="006D0357">
      <w:pPr>
        <w:pStyle w:val="Bezodstpw"/>
        <w:jc w:val="both"/>
      </w:pPr>
      <w:r>
        <w:t xml:space="preserve">Tabela: Procentowa zmiana ceny akcji spółki, której akcje zostały umieszczone 22 października na stronie internetowej </w:t>
      </w:r>
      <w:hyperlink r:id="rId14" w:history="1">
        <w:r w:rsidRPr="003C5ED1">
          <w:rPr>
            <w:rStyle w:val="Hipercze"/>
          </w:rPr>
          <w:t>www.analizy-rynkowe.pl</w:t>
        </w:r>
      </w:hyperlink>
      <w:r>
        <w:t xml:space="preserve"> w rubryce  ,,Wykres do przemyślenia” w okresie od 21 października do 2 stycznia 2015 roku oraz procentowa zmiana indeksu WIG 20 w tym okresie. </w:t>
      </w:r>
    </w:p>
    <w:p w:rsidR="006D0357" w:rsidRDefault="006D0357" w:rsidP="006D0357">
      <w:pPr>
        <w:pStyle w:val="Bezodstpw"/>
        <w:jc w:val="both"/>
      </w:pP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6D0357" w:rsidTr="00927C2E">
        <w:tc>
          <w:tcPr>
            <w:tcW w:w="3402" w:type="dxa"/>
          </w:tcPr>
          <w:p w:rsidR="006D0357" w:rsidRDefault="006D0357" w:rsidP="00927C2E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6D0357" w:rsidRDefault="006D0357" w:rsidP="00927C2E">
            <w:pPr>
              <w:pStyle w:val="Bezodstpw"/>
              <w:jc w:val="center"/>
            </w:pPr>
            <w:r>
              <w:t>Poziom – 21.10.2014</w:t>
            </w:r>
          </w:p>
        </w:tc>
        <w:tc>
          <w:tcPr>
            <w:tcW w:w="2303" w:type="dxa"/>
          </w:tcPr>
          <w:p w:rsidR="006D0357" w:rsidRDefault="006D0357" w:rsidP="00927C2E">
            <w:pPr>
              <w:pStyle w:val="Bezodstpw"/>
              <w:jc w:val="center"/>
            </w:pPr>
            <w:r>
              <w:t>Poziom – 02.01.2015</w:t>
            </w:r>
          </w:p>
        </w:tc>
        <w:tc>
          <w:tcPr>
            <w:tcW w:w="1134" w:type="dxa"/>
          </w:tcPr>
          <w:p w:rsidR="006D0357" w:rsidRDefault="006D0357" w:rsidP="00927C2E">
            <w:pPr>
              <w:pStyle w:val="Bezodstpw"/>
              <w:jc w:val="center"/>
            </w:pPr>
            <w:r>
              <w:t>Zmiana (w %)</w:t>
            </w:r>
          </w:p>
        </w:tc>
      </w:tr>
      <w:tr w:rsidR="006D0357" w:rsidTr="00927C2E">
        <w:tc>
          <w:tcPr>
            <w:tcW w:w="3402" w:type="dxa"/>
          </w:tcPr>
          <w:p w:rsidR="006D0357" w:rsidRDefault="006D0357" w:rsidP="00927C2E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Elektrotim</w:t>
            </w:r>
            <w:proofErr w:type="spellEnd"/>
            <w:r>
              <w:t xml:space="preserve"> 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6D0357" w:rsidRDefault="006D0357" w:rsidP="00927C2E">
            <w:pPr>
              <w:pStyle w:val="Bezodstpw"/>
              <w:jc w:val="center"/>
            </w:pPr>
            <w:r>
              <w:t>8,70 zł.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6D0357" w:rsidRDefault="006D0357" w:rsidP="00927C2E">
            <w:pPr>
              <w:pStyle w:val="Bezodstpw"/>
              <w:jc w:val="center"/>
            </w:pPr>
            <w:r>
              <w:t>10,15 zł.</w:t>
            </w:r>
          </w:p>
        </w:tc>
        <w:tc>
          <w:tcPr>
            <w:tcW w:w="1134" w:type="dxa"/>
          </w:tcPr>
          <w:p w:rsidR="006D0357" w:rsidRDefault="006D0357" w:rsidP="00927C2E">
            <w:pPr>
              <w:pStyle w:val="Bezodstpw"/>
              <w:jc w:val="center"/>
            </w:pPr>
            <w:r>
              <w:t>+ 16,7 %</w:t>
            </w:r>
          </w:p>
        </w:tc>
      </w:tr>
      <w:tr w:rsidR="006D0357" w:rsidRPr="008F668F" w:rsidTr="00927C2E">
        <w:tc>
          <w:tcPr>
            <w:tcW w:w="3402" w:type="dxa"/>
          </w:tcPr>
          <w:p w:rsidR="006D0357" w:rsidRPr="008F668F" w:rsidRDefault="006D0357" w:rsidP="00927C2E">
            <w:pPr>
              <w:pStyle w:val="Bezodstpw"/>
              <w:jc w:val="center"/>
              <w:rPr>
                <w:b/>
                <w:color w:val="FF0000"/>
              </w:rPr>
            </w:pPr>
            <w:r>
              <w:t>Akcja spółki Relpol</w:t>
            </w:r>
          </w:p>
        </w:tc>
        <w:tc>
          <w:tcPr>
            <w:tcW w:w="2302" w:type="dxa"/>
            <w:tcBorders>
              <w:right w:val="single" w:sz="4" w:space="0" w:color="auto"/>
            </w:tcBorders>
          </w:tcPr>
          <w:p w:rsidR="006D0357" w:rsidRPr="00A556F3" w:rsidRDefault="006D0357" w:rsidP="00927C2E">
            <w:pPr>
              <w:pStyle w:val="Bezodstpw"/>
              <w:jc w:val="center"/>
              <w:rPr>
                <w:color w:val="000000" w:themeColor="text1"/>
              </w:rPr>
            </w:pPr>
            <w:r w:rsidRPr="00A556F3">
              <w:rPr>
                <w:color w:val="000000" w:themeColor="text1"/>
              </w:rPr>
              <w:t xml:space="preserve">6,93 zł. </w:t>
            </w:r>
          </w:p>
        </w:tc>
        <w:tc>
          <w:tcPr>
            <w:tcW w:w="2303" w:type="dxa"/>
            <w:tcBorders>
              <w:left w:val="single" w:sz="4" w:space="0" w:color="auto"/>
            </w:tcBorders>
          </w:tcPr>
          <w:p w:rsidR="006D0357" w:rsidRPr="00A556F3" w:rsidRDefault="006D0357" w:rsidP="00927C2E">
            <w:pPr>
              <w:pStyle w:val="Bezodstpw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5,89 zł. </w:t>
            </w:r>
          </w:p>
        </w:tc>
        <w:tc>
          <w:tcPr>
            <w:tcW w:w="1134" w:type="dxa"/>
          </w:tcPr>
          <w:p w:rsidR="006D0357" w:rsidRPr="00A556F3" w:rsidRDefault="006D0357" w:rsidP="00927C2E">
            <w:pPr>
              <w:pStyle w:val="Bezodstpw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-15,0</w:t>
            </w:r>
            <w:r w:rsidRPr="00A556F3">
              <w:rPr>
                <w:color w:val="000000" w:themeColor="text1"/>
              </w:rPr>
              <w:t xml:space="preserve"> %</w:t>
            </w:r>
          </w:p>
        </w:tc>
      </w:tr>
      <w:tr w:rsidR="006D0357" w:rsidTr="00927C2E">
        <w:tc>
          <w:tcPr>
            <w:tcW w:w="3402" w:type="dxa"/>
          </w:tcPr>
          <w:p w:rsidR="006D0357" w:rsidRPr="00A556F3" w:rsidRDefault="006D0357" w:rsidP="00927C2E">
            <w:pPr>
              <w:pStyle w:val="Bezodstpw"/>
              <w:jc w:val="center"/>
              <w:rPr>
                <w:b/>
                <w:color w:val="FF0000"/>
              </w:rPr>
            </w:pPr>
            <w:r w:rsidRPr="00A556F3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</w:tcPr>
          <w:p w:rsidR="006D0357" w:rsidRDefault="006D0357" w:rsidP="00927C2E">
            <w:pPr>
              <w:pStyle w:val="Bezodstpw"/>
              <w:jc w:val="center"/>
            </w:pPr>
          </w:p>
        </w:tc>
        <w:tc>
          <w:tcPr>
            <w:tcW w:w="2303" w:type="dxa"/>
          </w:tcPr>
          <w:p w:rsidR="006D0357" w:rsidRDefault="006D0357" w:rsidP="00927C2E">
            <w:pPr>
              <w:pStyle w:val="Bezodstpw"/>
              <w:jc w:val="center"/>
            </w:pPr>
          </w:p>
        </w:tc>
        <w:tc>
          <w:tcPr>
            <w:tcW w:w="1134" w:type="dxa"/>
          </w:tcPr>
          <w:p w:rsidR="006D0357" w:rsidRPr="00581996" w:rsidRDefault="006D0357" w:rsidP="00927C2E">
            <w:pPr>
              <w:pStyle w:val="Bezodstpw"/>
              <w:jc w:val="center"/>
              <w:rPr>
                <w:b/>
                <w:color w:val="FF0000"/>
              </w:rPr>
            </w:pPr>
            <w:r w:rsidRPr="00581996">
              <w:rPr>
                <w:b/>
                <w:color w:val="FF0000"/>
              </w:rPr>
              <w:t xml:space="preserve">+ </w:t>
            </w:r>
            <w:r>
              <w:rPr>
                <w:b/>
                <w:color w:val="FF0000"/>
              </w:rPr>
              <w:t>0</w:t>
            </w:r>
            <w:r w:rsidRPr="00581996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8 %</w:t>
            </w:r>
          </w:p>
        </w:tc>
      </w:tr>
      <w:tr w:rsidR="006D0357" w:rsidTr="00927C2E">
        <w:tc>
          <w:tcPr>
            <w:tcW w:w="3402" w:type="dxa"/>
          </w:tcPr>
          <w:p w:rsidR="006D0357" w:rsidRDefault="006D0357" w:rsidP="00927C2E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6D0357" w:rsidRDefault="006D0357" w:rsidP="00927C2E">
            <w:pPr>
              <w:pStyle w:val="Bezodstpw"/>
              <w:jc w:val="center"/>
            </w:pPr>
            <w:r>
              <w:t xml:space="preserve">2 423,29,77 pkt. </w:t>
            </w:r>
          </w:p>
        </w:tc>
        <w:tc>
          <w:tcPr>
            <w:tcW w:w="2303" w:type="dxa"/>
          </w:tcPr>
          <w:p w:rsidR="006D0357" w:rsidRDefault="006D0357" w:rsidP="00927C2E">
            <w:pPr>
              <w:pStyle w:val="Bezodstpw"/>
              <w:jc w:val="center"/>
            </w:pPr>
            <w:r>
              <w:t>2 309,39 pkt.</w:t>
            </w:r>
          </w:p>
        </w:tc>
        <w:tc>
          <w:tcPr>
            <w:tcW w:w="1134" w:type="dxa"/>
          </w:tcPr>
          <w:p w:rsidR="006D0357" w:rsidRDefault="006D0357" w:rsidP="00927C2E">
            <w:pPr>
              <w:pStyle w:val="Bezodstpw"/>
              <w:jc w:val="center"/>
            </w:pPr>
            <w:r>
              <w:t xml:space="preserve"> -4,7 % </w:t>
            </w:r>
          </w:p>
        </w:tc>
      </w:tr>
    </w:tbl>
    <w:p w:rsidR="006D0357" w:rsidRDefault="006D0357" w:rsidP="006D0357">
      <w:pPr>
        <w:pStyle w:val="Bezodstpw"/>
        <w:jc w:val="both"/>
      </w:pPr>
      <w:r>
        <w:t xml:space="preserve">Tabela: Procentowa zmiana ceny akcji spółki, której akcje zostały wymienione w siódmym numerze ,,Raportu Tygodniowego” z 27 października 2014 roku w rubryce ,,Wykres do przemyślenia” w okresie od 24 października do 2 stycznia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6D0357" w:rsidTr="00927C2E">
        <w:tc>
          <w:tcPr>
            <w:tcW w:w="3402" w:type="dxa"/>
          </w:tcPr>
          <w:p w:rsidR="006D0357" w:rsidRDefault="006D0357" w:rsidP="00927C2E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6D0357" w:rsidRDefault="006D0357" w:rsidP="00927C2E">
            <w:pPr>
              <w:pStyle w:val="Bezodstpw"/>
              <w:jc w:val="center"/>
            </w:pPr>
            <w:r>
              <w:t>Poziom – 24.10.2014</w:t>
            </w:r>
          </w:p>
        </w:tc>
        <w:tc>
          <w:tcPr>
            <w:tcW w:w="2303" w:type="dxa"/>
          </w:tcPr>
          <w:p w:rsidR="006D0357" w:rsidRDefault="006D0357" w:rsidP="00927C2E">
            <w:pPr>
              <w:pStyle w:val="Bezodstpw"/>
              <w:jc w:val="center"/>
            </w:pPr>
            <w:r>
              <w:t>Poziom – 02.01.2015</w:t>
            </w:r>
          </w:p>
        </w:tc>
        <w:tc>
          <w:tcPr>
            <w:tcW w:w="1134" w:type="dxa"/>
          </w:tcPr>
          <w:p w:rsidR="006D0357" w:rsidRDefault="006D0357" w:rsidP="00927C2E">
            <w:pPr>
              <w:pStyle w:val="Bezodstpw"/>
              <w:jc w:val="center"/>
            </w:pPr>
            <w:r>
              <w:t>Zmiana (w %)</w:t>
            </w:r>
          </w:p>
        </w:tc>
      </w:tr>
      <w:tr w:rsidR="006D0357" w:rsidTr="00927C2E">
        <w:tc>
          <w:tcPr>
            <w:tcW w:w="3402" w:type="dxa"/>
          </w:tcPr>
          <w:p w:rsidR="006D0357" w:rsidRDefault="006D0357" w:rsidP="00927C2E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Tesgas</w:t>
            </w:r>
            <w:proofErr w:type="spellEnd"/>
            <w:r>
              <w:t xml:space="preserve"> </w:t>
            </w:r>
          </w:p>
        </w:tc>
        <w:tc>
          <w:tcPr>
            <w:tcW w:w="2302" w:type="dxa"/>
          </w:tcPr>
          <w:p w:rsidR="006D0357" w:rsidRDefault="006D0357" w:rsidP="00927C2E">
            <w:pPr>
              <w:pStyle w:val="Bezodstpw"/>
              <w:jc w:val="center"/>
            </w:pPr>
            <w:r>
              <w:t>4,32 zł.</w:t>
            </w:r>
          </w:p>
        </w:tc>
        <w:tc>
          <w:tcPr>
            <w:tcW w:w="2303" w:type="dxa"/>
          </w:tcPr>
          <w:p w:rsidR="006D0357" w:rsidRDefault="006D0357" w:rsidP="00927C2E">
            <w:pPr>
              <w:pStyle w:val="Bezodstpw"/>
              <w:jc w:val="center"/>
            </w:pPr>
            <w:r>
              <w:t xml:space="preserve">3,70 zł. </w:t>
            </w:r>
          </w:p>
        </w:tc>
        <w:tc>
          <w:tcPr>
            <w:tcW w:w="1134" w:type="dxa"/>
          </w:tcPr>
          <w:p w:rsidR="006D0357" w:rsidRDefault="006D0357" w:rsidP="00927C2E">
            <w:pPr>
              <w:pStyle w:val="Bezodstpw"/>
              <w:jc w:val="center"/>
            </w:pPr>
            <w:r>
              <w:t xml:space="preserve">  -14,4 %</w:t>
            </w:r>
          </w:p>
        </w:tc>
      </w:tr>
      <w:tr w:rsidR="006D0357" w:rsidRPr="008F668F" w:rsidTr="00927C2E">
        <w:tc>
          <w:tcPr>
            <w:tcW w:w="3402" w:type="dxa"/>
          </w:tcPr>
          <w:p w:rsidR="006D0357" w:rsidRPr="008F668F" w:rsidRDefault="006D0357" w:rsidP="00927C2E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6D0357" w:rsidRPr="008F668F" w:rsidRDefault="006D0357" w:rsidP="00927C2E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6D0357" w:rsidRPr="008F668F" w:rsidRDefault="006D0357" w:rsidP="00927C2E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6D0357" w:rsidRPr="008F668F" w:rsidRDefault="006D0357" w:rsidP="00927C2E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-14,4 %</w:t>
            </w:r>
          </w:p>
        </w:tc>
      </w:tr>
      <w:tr w:rsidR="006D0357" w:rsidTr="00927C2E">
        <w:tc>
          <w:tcPr>
            <w:tcW w:w="3402" w:type="dxa"/>
          </w:tcPr>
          <w:p w:rsidR="006D0357" w:rsidRDefault="006D0357" w:rsidP="00927C2E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6D0357" w:rsidRDefault="006D0357" w:rsidP="00927C2E">
            <w:pPr>
              <w:pStyle w:val="Bezodstpw"/>
              <w:jc w:val="center"/>
            </w:pPr>
            <w:r>
              <w:t xml:space="preserve">2 401,13 pkt. </w:t>
            </w:r>
          </w:p>
        </w:tc>
        <w:tc>
          <w:tcPr>
            <w:tcW w:w="2303" w:type="dxa"/>
          </w:tcPr>
          <w:p w:rsidR="006D0357" w:rsidRDefault="006D0357" w:rsidP="00927C2E">
            <w:pPr>
              <w:pStyle w:val="Bezodstpw"/>
              <w:jc w:val="center"/>
            </w:pPr>
            <w:r>
              <w:t>2 309,39 pkt.</w:t>
            </w:r>
          </w:p>
        </w:tc>
        <w:tc>
          <w:tcPr>
            <w:tcW w:w="1134" w:type="dxa"/>
          </w:tcPr>
          <w:p w:rsidR="006D0357" w:rsidRDefault="006D0357" w:rsidP="00927C2E">
            <w:pPr>
              <w:pStyle w:val="Bezodstpw"/>
              <w:jc w:val="center"/>
            </w:pPr>
            <w:r>
              <w:t xml:space="preserve"> -4,8 %</w:t>
            </w:r>
          </w:p>
        </w:tc>
      </w:tr>
    </w:tbl>
    <w:p w:rsidR="006D0357" w:rsidRDefault="006D0357" w:rsidP="006D0357">
      <w:pPr>
        <w:pStyle w:val="Bezodstpw"/>
        <w:jc w:val="both"/>
      </w:pPr>
      <w:r>
        <w:lastRenderedPageBreak/>
        <w:t xml:space="preserve">Tabela: Procentowa zmiana ceny akcji spółki, której akcje zostały wymienione w numerze ,,Raportu Tygodniowego” z 3 listopada 2014 roku w rubryce ,,Wykres do przemyślenia” w okresie od 31 października 2014 roku do 2 stycznia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6D0357" w:rsidTr="00927C2E">
        <w:tc>
          <w:tcPr>
            <w:tcW w:w="3402" w:type="dxa"/>
          </w:tcPr>
          <w:p w:rsidR="006D0357" w:rsidRDefault="006D0357" w:rsidP="00927C2E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6D0357" w:rsidRDefault="006D0357" w:rsidP="00927C2E">
            <w:pPr>
              <w:pStyle w:val="Bezodstpw"/>
              <w:jc w:val="center"/>
            </w:pPr>
            <w:r>
              <w:t>Poziom – 31.10.2014</w:t>
            </w:r>
          </w:p>
        </w:tc>
        <w:tc>
          <w:tcPr>
            <w:tcW w:w="2303" w:type="dxa"/>
          </w:tcPr>
          <w:p w:rsidR="006D0357" w:rsidRDefault="006D0357" w:rsidP="00927C2E">
            <w:pPr>
              <w:pStyle w:val="Bezodstpw"/>
              <w:jc w:val="center"/>
            </w:pPr>
            <w:r>
              <w:t>Poziom – 02.01.2015</w:t>
            </w:r>
          </w:p>
        </w:tc>
        <w:tc>
          <w:tcPr>
            <w:tcW w:w="1134" w:type="dxa"/>
          </w:tcPr>
          <w:p w:rsidR="006D0357" w:rsidRDefault="006D0357" w:rsidP="00927C2E">
            <w:pPr>
              <w:pStyle w:val="Bezodstpw"/>
              <w:jc w:val="center"/>
            </w:pPr>
            <w:r>
              <w:t>Zmiana (w %)</w:t>
            </w:r>
          </w:p>
        </w:tc>
      </w:tr>
      <w:tr w:rsidR="006D0357" w:rsidTr="00927C2E">
        <w:tc>
          <w:tcPr>
            <w:tcW w:w="3402" w:type="dxa"/>
          </w:tcPr>
          <w:p w:rsidR="006D0357" w:rsidRDefault="006D0357" w:rsidP="00927C2E">
            <w:pPr>
              <w:pStyle w:val="Bezodstpw"/>
              <w:jc w:val="center"/>
            </w:pPr>
            <w:r>
              <w:t>Akcja spółki Enea</w:t>
            </w:r>
          </w:p>
        </w:tc>
        <w:tc>
          <w:tcPr>
            <w:tcW w:w="2302" w:type="dxa"/>
          </w:tcPr>
          <w:p w:rsidR="006D0357" w:rsidRDefault="006D0357" w:rsidP="00927C2E">
            <w:pPr>
              <w:pStyle w:val="Bezodstpw"/>
              <w:jc w:val="center"/>
            </w:pPr>
            <w:r>
              <w:t>16,00 zł.</w:t>
            </w:r>
          </w:p>
        </w:tc>
        <w:tc>
          <w:tcPr>
            <w:tcW w:w="2303" w:type="dxa"/>
          </w:tcPr>
          <w:p w:rsidR="006D0357" w:rsidRDefault="006D0357" w:rsidP="00927C2E">
            <w:pPr>
              <w:pStyle w:val="Bezodstpw"/>
              <w:jc w:val="center"/>
            </w:pPr>
            <w:r>
              <w:t xml:space="preserve">15,94 zł. </w:t>
            </w:r>
          </w:p>
        </w:tc>
        <w:tc>
          <w:tcPr>
            <w:tcW w:w="1134" w:type="dxa"/>
          </w:tcPr>
          <w:p w:rsidR="006D0357" w:rsidRDefault="006D0357" w:rsidP="00927C2E">
            <w:pPr>
              <w:pStyle w:val="Bezodstpw"/>
              <w:jc w:val="center"/>
            </w:pPr>
            <w:r>
              <w:t xml:space="preserve">  -0,4 %</w:t>
            </w:r>
          </w:p>
        </w:tc>
      </w:tr>
      <w:tr w:rsidR="006D0357" w:rsidRPr="008F668F" w:rsidTr="00927C2E">
        <w:tc>
          <w:tcPr>
            <w:tcW w:w="3402" w:type="dxa"/>
          </w:tcPr>
          <w:p w:rsidR="006D0357" w:rsidRPr="008F668F" w:rsidRDefault="006D0357" w:rsidP="00927C2E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6D0357" w:rsidRPr="008F668F" w:rsidRDefault="006D0357" w:rsidP="00927C2E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6D0357" w:rsidRPr="008F668F" w:rsidRDefault="006D0357" w:rsidP="00927C2E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6D0357" w:rsidRPr="008F668F" w:rsidRDefault="006D0357" w:rsidP="00927C2E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-0,4 %</w:t>
            </w:r>
          </w:p>
        </w:tc>
      </w:tr>
      <w:tr w:rsidR="006D0357" w:rsidTr="00927C2E">
        <w:tc>
          <w:tcPr>
            <w:tcW w:w="3402" w:type="dxa"/>
          </w:tcPr>
          <w:p w:rsidR="006D0357" w:rsidRDefault="006D0357" w:rsidP="00927C2E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6D0357" w:rsidRDefault="006D0357" w:rsidP="00927C2E">
            <w:pPr>
              <w:pStyle w:val="Bezodstpw"/>
              <w:jc w:val="center"/>
            </w:pPr>
            <w:r>
              <w:t xml:space="preserve">2 463,68 pkt. </w:t>
            </w:r>
          </w:p>
        </w:tc>
        <w:tc>
          <w:tcPr>
            <w:tcW w:w="2303" w:type="dxa"/>
          </w:tcPr>
          <w:p w:rsidR="006D0357" w:rsidRDefault="006D0357" w:rsidP="00927C2E">
            <w:pPr>
              <w:pStyle w:val="Bezodstpw"/>
              <w:jc w:val="center"/>
            </w:pPr>
            <w:r>
              <w:t>2 309,39 pkt.</w:t>
            </w:r>
          </w:p>
        </w:tc>
        <w:tc>
          <w:tcPr>
            <w:tcW w:w="1134" w:type="dxa"/>
          </w:tcPr>
          <w:p w:rsidR="006D0357" w:rsidRDefault="006D0357" w:rsidP="00927C2E">
            <w:pPr>
              <w:pStyle w:val="Bezodstpw"/>
              <w:jc w:val="center"/>
            </w:pPr>
            <w:r>
              <w:t xml:space="preserve">  -6,3 %</w:t>
            </w:r>
          </w:p>
        </w:tc>
      </w:tr>
    </w:tbl>
    <w:p w:rsidR="006D0357" w:rsidRDefault="006D0357" w:rsidP="006D0357">
      <w:pPr>
        <w:pStyle w:val="Bezodstpw"/>
        <w:jc w:val="both"/>
      </w:pPr>
      <w:r>
        <w:t xml:space="preserve">Tabela: Procentowa zmiana ceny akcji spółki, której akcje zostały wymienione w numerze ,,Raportu Tygodniowego” z 1 grudnia 2014 roku w rubryce ,,Wykres do przemyślenia” w okresie od 28 listopada do 2 stycznia 2015 roku oraz procentowa zmiana indeksu WIG 20 w tym okresie. </w:t>
      </w:r>
    </w:p>
    <w:p w:rsidR="006D0357" w:rsidRDefault="006D0357" w:rsidP="006D0357">
      <w:pPr>
        <w:pStyle w:val="Bezodstpw"/>
        <w:jc w:val="both"/>
      </w:pP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6D0357" w:rsidTr="00927C2E">
        <w:tc>
          <w:tcPr>
            <w:tcW w:w="3402" w:type="dxa"/>
          </w:tcPr>
          <w:p w:rsidR="006D0357" w:rsidRDefault="006D0357" w:rsidP="00927C2E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6D0357" w:rsidRDefault="006D0357" w:rsidP="00927C2E">
            <w:pPr>
              <w:pStyle w:val="Bezodstpw"/>
              <w:jc w:val="center"/>
            </w:pPr>
            <w:r>
              <w:t>Poziom – 28.11.2014</w:t>
            </w:r>
          </w:p>
        </w:tc>
        <w:tc>
          <w:tcPr>
            <w:tcW w:w="2303" w:type="dxa"/>
          </w:tcPr>
          <w:p w:rsidR="006D0357" w:rsidRDefault="006D0357" w:rsidP="00927C2E">
            <w:pPr>
              <w:pStyle w:val="Bezodstpw"/>
              <w:jc w:val="center"/>
            </w:pPr>
            <w:r>
              <w:t>Poziom – 02.01.2015</w:t>
            </w:r>
          </w:p>
        </w:tc>
        <w:tc>
          <w:tcPr>
            <w:tcW w:w="1134" w:type="dxa"/>
          </w:tcPr>
          <w:p w:rsidR="006D0357" w:rsidRDefault="006D0357" w:rsidP="00927C2E">
            <w:pPr>
              <w:pStyle w:val="Bezodstpw"/>
              <w:jc w:val="center"/>
            </w:pPr>
            <w:r>
              <w:t>Zmiana (w %)</w:t>
            </w:r>
          </w:p>
        </w:tc>
      </w:tr>
      <w:tr w:rsidR="006D0357" w:rsidTr="00927C2E">
        <w:tc>
          <w:tcPr>
            <w:tcW w:w="3402" w:type="dxa"/>
          </w:tcPr>
          <w:p w:rsidR="006D0357" w:rsidRDefault="006D0357" w:rsidP="00927C2E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Procad</w:t>
            </w:r>
            <w:proofErr w:type="spellEnd"/>
          </w:p>
        </w:tc>
        <w:tc>
          <w:tcPr>
            <w:tcW w:w="2302" w:type="dxa"/>
          </w:tcPr>
          <w:p w:rsidR="006D0357" w:rsidRDefault="006D0357" w:rsidP="00927C2E">
            <w:pPr>
              <w:pStyle w:val="Bezodstpw"/>
              <w:jc w:val="center"/>
            </w:pPr>
            <w:r>
              <w:t>1,06 zł.</w:t>
            </w:r>
          </w:p>
        </w:tc>
        <w:tc>
          <w:tcPr>
            <w:tcW w:w="2303" w:type="dxa"/>
          </w:tcPr>
          <w:p w:rsidR="006D0357" w:rsidRDefault="006D0357" w:rsidP="00927C2E">
            <w:pPr>
              <w:pStyle w:val="Bezodstpw"/>
              <w:jc w:val="center"/>
            </w:pPr>
            <w:r>
              <w:t>0,97 zł.</w:t>
            </w:r>
          </w:p>
        </w:tc>
        <w:tc>
          <w:tcPr>
            <w:tcW w:w="1134" w:type="dxa"/>
          </w:tcPr>
          <w:p w:rsidR="006D0357" w:rsidRDefault="006D0357" w:rsidP="00927C2E">
            <w:pPr>
              <w:pStyle w:val="Bezodstpw"/>
              <w:jc w:val="center"/>
            </w:pPr>
            <w:r>
              <w:t>-8,5 %</w:t>
            </w:r>
          </w:p>
        </w:tc>
      </w:tr>
      <w:tr w:rsidR="006D0357" w:rsidRPr="008F668F" w:rsidTr="00927C2E">
        <w:tc>
          <w:tcPr>
            <w:tcW w:w="3402" w:type="dxa"/>
          </w:tcPr>
          <w:p w:rsidR="006D0357" w:rsidRPr="008F668F" w:rsidRDefault="006D0357" w:rsidP="00927C2E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6D0357" w:rsidRPr="008F668F" w:rsidRDefault="006D0357" w:rsidP="00927C2E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6D0357" w:rsidRPr="008F668F" w:rsidRDefault="006D0357" w:rsidP="00927C2E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6D0357" w:rsidRPr="008F668F" w:rsidRDefault="006D0357" w:rsidP="00927C2E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-8,5 %</w:t>
            </w:r>
          </w:p>
        </w:tc>
      </w:tr>
      <w:tr w:rsidR="006D0357" w:rsidTr="00927C2E">
        <w:tc>
          <w:tcPr>
            <w:tcW w:w="3402" w:type="dxa"/>
          </w:tcPr>
          <w:p w:rsidR="006D0357" w:rsidRDefault="006D0357" w:rsidP="00927C2E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6D0357" w:rsidRDefault="006D0357" w:rsidP="00927C2E">
            <w:pPr>
              <w:pStyle w:val="Bezodstpw"/>
              <w:jc w:val="center"/>
            </w:pPr>
            <w:r>
              <w:t xml:space="preserve">2 416,93 pkt. </w:t>
            </w:r>
          </w:p>
        </w:tc>
        <w:tc>
          <w:tcPr>
            <w:tcW w:w="2303" w:type="dxa"/>
          </w:tcPr>
          <w:p w:rsidR="006D0357" w:rsidRDefault="006D0357" w:rsidP="00927C2E">
            <w:pPr>
              <w:pStyle w:val="Bezodstpw"/>
              <w:jc w:val="center"/>
            </w:pPr>
            <w:r>
              <w:t>2 309,39 pkt.</w:t>
            </w:r>
          </w:p>
        </w:tc>
        <w:tc>
          <w:tcPr>
            <w:tcW w:w="1134" w:type="dxa"/>
          </w:tcPr>
          <w:p w:rsidR="006D0357" w:rsidRDefault="006D0357" w:rsidP="00927C2E">
            <w:pPr>
              <w:pStyle w:val="Bezodstpw"/>
              <w:jc w:val="center"/>
            </w:pPr>
            <w:r>
              <w:t>-4,4 %</w:t>
            </w:r>
          </w:p>
        </w:tc>
      </w:tr>
    </w:tbl>
    <w:p w:rsidR="006D0357" w:rsidRDefault="006D0357" w:rsidP="006D0357">
      <w:pPr>
        <w:pStyle w:val="Bezodstpw"/>
        <w:jc w:val="both"/>
      </w:pPr>
    </w:p>
    <w:p w:rsidR="006D0357" w:rsidRDefault="006D0357" w:rsidP="006D0357">
      <w:pPr>
        <w:pStyle w:val="Bezodstpw"/>
        <w:jc w:val="both"/>
      </w:pPr>
      <w:r>
        <w:t xml:space="preserve">Tabela: Procentowa zmiana ceny akcji spółki, której akcje zostały umieszczone 2 grudnia na stronie internetowej </w:t>
      </w:r>
      <w:hyperlink r:id="rId15" w:history="1">
        <w:r w:rsidRPr="003C5ED1">
          <w:rPr>
            <w:rStyle w:val="Hipercze"/>
          </w:rPr>
          <w:t>www.analizy-rynkowe.pl</w:t>
        </w:r>
      </w:hyperlink>
      <w:r>
        <w:t xml:space="preserve"> w rubryce  ,,Wykres do przemyślenia” w okresie od 1 do 2 stycznia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6D0357" w:rsidTr="00927C2E">
        <w:tc>
          <w:tcPr>
            <w:tcW w:w="3402" w:type="dxa"/>
          </w:tcPr>
          <w:p w:rsidR="006D0357" w:rsidRDefault="006D0357" w:rsidP="00927C2E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6D0357" w:rsidRDefault="006D0357" w:rsidP="00927C2E">
            <w:pPr>
              <w:pStyle w:val="Bezodstpw"/>
              <w:jc w:val="center"/>
            </w:pPr>
            <w:r>
              <w:t>Poziom – 01.12.2014</w:t>
            </w:r>
          </w:p>
        </w:tc>
        <w:tc>
          <w:tcPr>
            <w:tcW w:w="2303" w:type="dxa"/>
          </w:tcPr>
          <w:p w:rsidR="006D0357" w:rsidRDefault="006D0357" w:rsidP="00927C2E">
            <w:pPr>
              <w:pStyle w:val="Bezodstpw"/>
              <w:jc w:val="center"/>
            </w:pPr>
            <w:r>
              <w:t>Poziom – 02.01.2015</w:t>
            </w:r>
          </w:p>
        </w:tc>
        <w:tc>
          <w:tcPr>
            <w:tcW w:w="1134" w:type="dxa"/>
          </w:tcPr>
          <w:p w:rsidR="006D0357" w:rsidRDefault="006D0357" w:rsidP="00927C2E">
            <w:pPr>
              <w:pStyle w:val="Bezodstpw"/>
              <w:jc w:val="center"/>
            </w:pPr>
            <w:r>
              <w:t>Zmiana (w %)</w:t>
            </w:r>
          </w:p>
        </w:tc>
      </w:tr>
      <w:tr w:rsidR="006D0357" w:rsidTr="00927C2E">
        <w:tc>
          <w:tcPr>
            <w:tcW w:w="3402" w:type="dxa"/>
          </w:tcPr>
          <w:p w:rsidR="006D0357" w:rsidRDefault="006D0357" w:rsidP="00927C2E">
            <w:pPr>
              <w:pStyle w:val="Bezodstpw"/>
              <w:jc w:val="center"/>
            </w:pPr>
            <w:r>
              <w:t xml:space="preserve">Akcja spółki PKO BP </w:t>
            </w:r>
          </w:p>
        </w:tc>
        <w:tc>
          <w:tcPr>
            <w:tcW w:w="2302" w:type="dxa"/>
          </w:tcPr>
          <w:p w:rsidR="006D0357" w:rsidRDefault="006D0357" w:rsidP="00927C2E">
            <w:pPr>
              <w:pStyle w:val="Bezodstpw"/>
              <w:jc w:val="center"/>
            </w:pPr>
            <w:r>
              <w:t>37,65 zł.</w:t>
            </w:r>
          </w:p>
        </w:tc>
        <w:tc>
          <w:tcPr>
            <w:tcW w:w="2303" w:type="dxa"/>
          </w:tcPr>
          <w:p w:rsidR="006D0357" w:rsidRDefault="006D0357" w:rsidP="00927C2E">
            <w:pPr>
              <w:pStyle w:val="Bezodstpw"/>
              <w:jc w:val="center"/>
            </w:pPr>
            <w:r>
              <w:t>35,73 zł.</w:t>
            </w:r>
          </w:p>
        </w:tc>
        <w:tc>
          <w:tcPr>
            <w:tcW w:w="1134" w:type="dxa"/>
          </w:tcPr>
          <w:p w:rsidR="006D0357" w:rsidRDefault="006D0357" w:rsidP="00927C2E">
            <w:pPr>
              <w:pStyle w:val="Bezodstpw"/>
              <w:jc w:val="center"/>
            </w:pPr>
            <w:r>
              <w:t>-5,1 %</w:t>
            </w:r>
          </w:p>
        </w:tc>
      </w:tr>
      <w:tr w:rsidR="006D0357" w:rsidRPr="008F668F" w:rsidTr="00927C2E">
        <w:tc>
          <w:tcPr>
            <w:tcW w:w="3402" w:type="dxa"/>
          </w:tcPr>
          <w:p w:rsidR="006D0357" w:rsidRPr="008F668F" w:rsidRDefault="006D0357" w:rsidP="00927C2E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6D0357" w:rsidRPr="008F668F" w:rsidRDefault="006D0357" w:rsidP="00927C2E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6D0357" w:rsidRPr="008F668F" w:rsidRDefault="006D0357" w:rsidP="00927C2E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6D0357" w:rsidRPr="008F668F" w:rsidRDefault="006D0357" w:rsidP="00927C2E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-5,1 %</w:t>
            </w:r>
          </w:p>
        </w:tc>
      </w:tr>
      <w:tr w:rsidR="006D0357" w:rsidTr="00927C2E">
        <w:tc>
          <w:tcPr>
            <w:tcW w:w="3402" w:type="dxa"/>
          </w:tcPr>
          <w:p w:rsidR="006D0357" w:rsidRDefault="006D0357" w:rsidP="00927C2E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6D0357" w:rsidRDefault="006D0357" w:rsidP="00927C2E">
            <w:pPr>
              <w:pStyle w:val="Bezodstpw"/>
              <w:jc w:val="center"/>
            </w:pPr>
            <w:r>
              <w:t xml:space="preserve">2 417,11 pkt. </w:t>
            </w:r>
          </w:p>
        </w:tc>
        <w:tc>
          <w:tcPr>
            <w:tcW w:w="2303" w:type="dxa"/>
          </w:tcPr>
          <w:p w:rsidR="006D0357" w:rsidRDefault="006D0357" w:rsidP="00927C2E">
            <w:pPr>
              <w:pStyle w:val="Bezodstpw"/>
              <w:jc w:val="center"/>
            </w:pPr>
            <w:r>
              <w:t>2 309,39 pkt.</w:t>
            </w:r>
          </w:p>
        </w:tc>
        <w:tc>
          <w:tcPr>
            <w:tcW w:w="1134" w:type="dxa"/>
          </w:tcPr>
          <w:p w:rsidR="006D0357" w:rsidRDefault="006D0357" w:rsidP="00927C2E">
            <w:pPr>
              <w:pStyle w:val="Bezodstpw"/>
              <w:jc w:val="center"/>
            </w:pPr>
            <w:r>
              <w:t>-4,5 %</w:t>
            </w:r>
          </w:p>
        </w:tc>
      </w:tr>
    </w:tbl>
    <w:p w:rsidR="006D0357" w:rsidRDefault="006D0357" w:rsidP="006D0357">
      <w:pPr>
        <w:pStyle w:val="Bezodstpw"/>
        <w:jc w:val="both"/>
      </w:pPr>
    </w:p>
    <w:p w:rsidR="006D0357" w:rsidRDefault="006D0357" w:rsidP="006D0357">
      <w:pPr>
        <w:pStyle w:val="Bezodstpw"/>
        <w:jc w:val="both"/>
      </w:pPr>
      <w:r>
        <w:t xml:space="preserve">Tabela: Procentowa zmiana ceny akcji spółki, której akcje zostały wymienione w numerze ,,Raportu Tygodniowego” z 15 grudnia 2014 roku w rubryce ,,Wykres do przemyślenia” w okresie od 12 do 2 stycznia 2015 roku oraz procentowa zmiana indeksu WIG 20 w tym okresie. </w:t>
      </w:r>
    </w:p>
    <w:p w:rsidR="006D0357" w:rsidRDefault="006D0357" w:rsidP="006D0357">
      <w:pPr>
        <w:pStyle w:val="Bezodstpw"/>
        <w:jc w:val="both"/>
      </w:pP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6D0357" w:rsidTr="00927C2E">
        <w:tc>
          <w:tcPr>
            <w:tcW w:w="3402" w:type="dxa"/>
          </w:tcPr>
          <w:p w:rsidR="006D0357" w:rsidRDefault="006D0357" w:rsidP="00927C2E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6D0357" w:rsidRDefault="006D0357" w:rsidP="00927C2E">
            <w:pPr>
              <w:pStyle w:val="Bezodstpw"/>
              <w:jc w:val="center"/>
            </w:pPr>
            <w:r>
              <w:t>Poziom – 12.12.2014</w:t>
            </w:r>
          </w:p>
        </w:tc>
        <w:tc>
          <w:tcPr>
            <w:tcW w:w="2303" w:type="dxa"/>
          </w:tcPr>
          <w:p w:rsidR="006D0357" w:rsidRDefault="006D0357" w:rsidP="00927C2E">
            <w:pPr>
              <w:pStyle w:val="Bezodstpw"/>
              <w:jc w:val="center"/>
            </w:pPr>
            <w:r>
              <w:t>Poziom – 02.01.2015</w:t>
            </w:r>
          </w:p>
        </w:tc>
        <w:tc>
          <w:tcPr>
            <w:tcW w:w="1134" w:type="dxa"/>
          </w:tcPr>
          <w:p w:rsidR="006D0357" w:rsidRDefault="006D0357" w:rsidP="00927C2E">
            <w:pPr>
              <w:pStyle w:val="Bezodstpw"/>
              <w:jc w:val="center"/>
            </w:pPr>
            <w:r>
              <w:t>Zmiana (w %)</w:t>
            </w:r>
          </w:p>
        </w:tc>
      </w:tr>
      <w:tr w:rsidR="006D0357" w:rsidTr="00927C2E">
        <w:tc>
          <w:tcPr>
            <w:tcW w:w="3402" w:type="dxa"/>
          </w:tcPr>
          <w:p w:rsidR="006D0357" w:rsidRDefault="006D0357" w:rsidP="00927C2E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Mercor</w:t>
            </w:r>
            <w:proofErr w:type="spellEnd"/>
            <w:r>
              <w:t xml:space="preserve"> </w:t>
            </w:r>
          </w:p>
        </w:tc>
        <w:tc>
          <w:tcPr>
            <w:tcW w:w="2302" w:type="dxa"/>
          </w:tcPr>
          <w:p w:rsidR="006D0357" w:rsidRDefault="006D0357" w:rsidP="00927C2E">
            <w:pPr>
              <w:pStyle w:val="Bezodstpw"/>
              <w:jc w:val="center"/>
            </w:pPr>
            <w:r>
              <w:t>8,14 zł.</w:t>
            </w:r>
          </w:p>
        </w:tc>
        <w:tc>
          <w:tcPr>
            <w:tcW w:w="2303" w:type="dxa"/>
          </w:tcPr>
          <w:p w:rsidR="006D0357" w:rsidRDefault="006D0357" w:rsidP="00927C2E">
            <w:pPr>
              <w:pStyle w:val="Bezodstpw"/>
              <w:jc w:val="center"/>
            </w:pPr>
            <w:r>
              <w:t xml:space="preserve">7,95 zł. </w:t>
            </w:r>
          </w:p>
        </w:tc>
        <w:tc>
          <w:tcPr>
            <w:tcW w:w="1134" w:type="dxa"/>
          </w:tcPr>
          <w:p w:rsidR="006D0357" w:rsidRDefault="006D0357" w:rsidP="00927C2E">
            <w:pPr>
              <w:pStyle w:val="Bezodstpw"/>
              <w:jc w:val="center"/>
            </w:pPr>
            <w:r>
              <w:t xml:space="preserve">  -2,3 %</w:t>
            </w:r>
          </w:p>
        </w:tc>
      </w:tr>
      <w:tr w:rsidR="006D0357" w:rsidRPr="008F668F" w:rsidTr="00927C2E">
        <w:tc>
          <w:tcPr>
            <w:tcW w:w="3402" w:type="dxa"/>
          </w:tcPr>
          <w:p w:rsidR="006D0357" w:rsidRPr="008F668F" w:rsidRDefault="006D0357" w:rsidP="00927C2E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6D0357" w:rsidRPr="008F668F" w:rsidRDefault="006D0357" w:rsidP="00927C2E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6D0357" w:rsidRPr="008F668F" w:rsidRDefault="006D0357" w:rsidP="00927C2E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6D0357" w:rsidRPr="008F668F" w:rsidRDefault="006D0357" w:rsidP="00927C2E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-2,3 %</w:t>
            </w:r>
          </w:p>
        </w:tc>
      </w:tr>
      <w:tr w:rsidR="006D0357" w:rsidTr="00927C2E">
        <w:tc>
          <w:tcPr>
            <w:tcW w:w="3402" w:type="dxa"/>
          </w:tcPr>
          <w:p w:rsidR="006D0357" w:rsidRDefault="006D0357" w:rsidP="00927C2E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6D0357" w:rsidRDefault="006D0357" w:rsidP="00927C2E">
            <w:pPr>
              <w:pStyle w:val="Bezodstpw"/>
              <w:jc w:val="center"/>
            </w:pPr>
            <w:r>
              <w:t xml:space="preserve">2 360,00 pkt. </w:t>
            </w:r>
          </w:p>
        </w:tc>
        <w:tc>
          <w:tcPr>
            <w:tcW w:w="2303" w:type="dxa"/>
          </w:tcPr>
          <w:p w:rsidR="006D0357" w:rsidRDefault="006D0357" w:rsidP="00927C2E">
            <w:pPr>
              <w:pStyle w:val="Bezodstpw"/>
              <w:jc w:val="center"/>
            </w:pPr>
            <w:r>
              <w:t>2 309,39 pkt.</w:t>
            </w:r>
          </w:p>
        </w:tc>
        <w:tc>
          <w:tcPr>
            <w:tcW w:w="1134" w:type="dxa"/>
          </w:tcPr>
          <w:p w:rsidR="006D0357" w:rsidRDefault="006D0357" w:rsidP="00927C2E">
            <w:pPr>
              <w:pStyle w:val="Bezodstpw"/>
              <w:jc w:val="center"/>
            </w:pPr>
            <w:r>
              <w:t xml:space="preserve">  -2,1 %</w:t>
            </w:r>
          </w:p>
        </w:tc>
      </w:tr>
    </w:tbl>
    <w:p w:rsidR="006D0357" w:rsidRDefault="006D0357" w:rsidP="006D0357">
      <w:pPr>
        <w:pStyle w:val="Bezodstpw"/>
        <w:jc w:val="both"/>
      </w:pPr>
    </w:p>
    <w:p w:rsidR="006D0357" w:rsidRDefault="006D0357" w:rsidP="006D0357">
      <w:pPr>
        <w:pStyle w:val="Bezodstpw"/>
        <w:jc w:val="both"/>
      </w:pPr>
      <w:r>
        <w:t xml:space="preserve">Tabela: Procentowa zmiana ceny akcji spółki, której akcje zostały umieszczone 2 stycznia 2015 roku na  stronie internetowej </w:t>
      </w:r>
      <w:hyperlink r:id="rId16" w:history="1">
        <w:r w:rsidRPr="003C5ED1">
          <w:rPr>
            <w:rStyle w:val="Hipercze"/>
          </w:rPr>
          <w:t>www.analizy-rynkowe.pl</w:t>
        </w:r>
      </w:hyperlink>
      <w:r>
        <w:t xml:space="preserve"> w rubryce  ,,Wykres do przemyślenia” w okresie od 1 do 2 stycznia 2015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6D0357" w:rsidTr="00927C2E">
        <w:tc>
          <w:tcPr>
            <w:tcW w:w="3402" w:type="dxa"/>
          </w:tcPr>
          <w:p w:rsidR="006D0357" w:rsidRDefault="006D0357" w:rsidP="00927C2E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6D0357" w:rsidRDefault="006D0357" w:rsidP="00927C2E">
            <w:pPr>
              <w:pStyle w:val="Bezodstpw"/>
              <w:jc w:val="center"/>
            </w:pPr>
            <w:r>
              <w:t>Poziom – 01.12.2014</w:t>
            </w:r>
          </w:p>
        </w:tc>
        <w:tc>
          <w:tcPr>
            <w:tcW w:w="2303" w:type="dxa"/>
          </w:tcPr>
          <w:p w:rsidR="006D0357" w:rsidRDefault="006D0357" w:rsidP="00927C2E">
            <w:pPr>
              <w:pStyle w:val="Bezodstpw"/>
              <w:jc w:val="center"/>
            </w:pPr>
            <w:r>
              <w:t>Poziom – 02.01.2015</w:t>
            </w:r>
          </w:p>
        </w:tc>
        <w:tc>
          <w:tcPr>
            <w:tcW w:w="1134" w:type="dxa"/>
          </w:tcPr>
          <w:p w:rsidR="006D0357" w:rsidRDefault="006D0357" w:rsidP="00927C2E">
            <w:pPr>
              <w:pStyle w:val="Bezodstpw"/>
              <w:jc w:val="center"/>
            </w:pPr>
            <w:r>
              <w:t>Zmiana (w %)</w:t>
            </w:r>
          </w:p>
        </w:tc>
      </w:tr>
      <w:tr w:rsidR="006D0357" w:rsidTr="00927C2E">
        <w:tc>
          <w:tcPr>
            <w:tcW w:w="3402" w:type="dxa"/>
          </w:tcPr>
          <w:p w:rsidR="006D0357" w:rsidRDefault="006D0357" w:rsidP="00927C2E">
            <w:pPr>
              <w:pStyle w:val="Bezodstpw"/>
              <w:jc w:val="center"/>
            </w:pPr>
            <w:r>
              <w:t>Akcja spółki Comarch</w:t>
            </w:r>
          </w:p>
        </w:tc>
        <w:tc>
          <w:tcPr>
            <w:tcW w:w="2302" w:type="dxa"/>
          </w:tcPr>
          <w:p w:rsidR="006D0357" w:rsidRDefault="006D0357" w:rsidP="00927C2E">
            <w:pPr>
              <w:pStyle w:val="Bezodstpw"/>
              <w:jc w:val="center"/>
            </w:pPr>
            <w:r>
              <w:t>115,50 zł.</w:t>
            </w:r>
          </w:p>
        </w:tc>
        <w:tc>
          <w:tcPr>
            <w:tcW w:w="2303" w:type="dxa"/>
          </w:tcPr>
          <w:p w:rsidR="006D0357" w:rsidRDefault="006D0357" w:rsidP="00927C2E">
            <w:pPr>
              <w:pStyle w:val="Bezodstpw"/>
              <w:jc w:val="center"/>
            </w:pPr>
            <w:r>
              <w:t>114,70 zł.</w:t>
            </w:r>
          </w:p>
        </w:tc>
        <w:tc>
          <w:tcPr>
            <w:tcW w:w="1134" w:type="dxa"/>
          </w:tcPr>
          <w:p w:rsidR="006D0357" w:rsidRDefault="006D0357" w:rsidP="00927C2E">
            <w:pPr>
              <w:pStyle w:val="Bezodstpw"/>
              <w:jc w:val="center"/>
            </w:pPr>
            <w:r>
              <w:t>-0,7 %</w:t>
            </w:r>
          </w:p>
        </w:tc>
      </w:tr>
      <w:tr w:rsidR="006D0357" w:rsidRPr="008F668F" w:rsidTr="00927C2E">
        <w:tc>
          <w:tcPr>
            <w:tcW w:w="3402" w:type="dxa"/>
          </w:tcPr>
          <w:p w:rsidR="006D0357" w:rsidRPr="008F668F" w:rsidRDefault="006D0357" w:rsidP="00927C2E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6D0357" w:rsidRPr="008F668F" w:rsidRDefault="006D0357" w:rsidP="00927C2E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6D0357" w:rsidRPr="008F668F" w:rsidRDefault="006D0357" w:rsidP="00927C2E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6D0357" w:rsidRPr="008F668F" w:rsidRDefault="006D0357" w:rsidP="00927C2E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-0,7 %</w:t>
            </w:r>
          </w:p>
        </w:tc>
      </w:tr>
      <w:tr w:rsidR="006D0357" w:rsidTr="00927C2E">
        <w:tc>
          <w:tcPr>
            <w:tcW w:w="3402" w:type="dxa"/>
          </w:tcPr>
          <w:p w:rsidR="006D0357" w:rsidRDefault="006D0357" w:rsidP="00927C2E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6D0357" w:rsidRDefault="006D0357" w:rsidP="00927C2E">
            <w:pPr>
              <w:pStyle w:val="Bezodstpw"/>
              <w:jc w:val="center"/>
            </w:pPr>
            <w:r>
              <w:t xml:space="preserve">2 417,11 pkt. </w:t>
            </w:r>
          </w:p>
        </w:tc>
        <w:tc>
          <w:tcPr>
            <w:tcW w:w="2303" w:type="dxa"/>
          </w:tcPr>
          <w:p w:rsidR="006D0357" w:rsidRDefault="006D0357" w:rsidP="00927C2E">
            <w:pPr>
              <w:pStyle w:val="Bezodstpw"/>
              <w:jc w:val="center"/>
            </w:pPr>
            <w:r>
              <w:t>2 309,39 pkt.</w:t>
            </w:r>
          </w:p>
        </w:tc>
        <w:tc>
          <w:tcPr>
            <w:tcW w:w="1134" w:type="dxa"/>
          </w:tcPr>
          <w:p w:rsidR="006D0357" w:rsidRDefault="006D0357" w:rsidP="00927C2E">
            <w:pPr>
              <w:pStyle w:val="Bezodstpw"/>
              <w:jc w:val="center"/>
            </w:pPr>
            <w:r>
              <w:t>-0,3 %</w:t>
            </w:r>
          </w:p>
        </w:tc>
      </w:tr>
    </w:tbl>
    <w:p w:rsidR="006D0357" w:rsidRDefault="006D0357" w:rsidP="006D0357">
      <w:pPr>
        <w:pStyle w:val="Bezodstpw"/>
        <w:jc w:val="both"/>
      </w:pPr>
    </w:p>
    <w:p w:rsidR="006D0357" w:rsidRDefault="006D0357" w:rsidP="006D0357">
      <w:pPr>
        <w:pStyle w:val="Bezodstpw"/>
        <w:jc w:val="both"/>
        <w:rPr>
          <w:b/>
          <w:u w:val="single"/>
        </w:rPr>
      </w:pPr>
      <w:r>
        <w:t xml:space="preserve">Warto zauważyć, że </w:t>
      </w:r>
      <w:r w:rsidRPr="003D7CD1">
        <w:rPr>
          <w:b/>
        </w:rPr>
        <w:t xml:space="preserve">spośród </w:t>
      </w:r>
      <w:r>
        <w:rPr>
          <w:b/>
        </w:rPr>
        <w:t>21</w:t>
      </w:r>
      <w:r w:rsidRPr="003D7CD1">
        <w:rPr>
          <w:b/>
        </w:rPr>
        <w:t xml:space="preserve"> spółek, których akcje zakwalifikowane zostały do rubryki ,,Wykres do przemyślenia”</w:t>
      </w:r>
      <w:r>
        <w:t xml:space="preserve"> (gdyż wybiły się już z formacji podwójnego dna) </w:t>
      </w:r>
      <w:r w:rsidRPr="003D7CD1">
        <w:rPr>
          <w:b/>
        </w:rPr>
        <w:t>kursy akcji 1</w:t>
      </w:r>
      <w:r>
        <w:rPr>
          <w:b/>
        </w:rPr>
        <w:t>2</w:t>
      </w:r>
      <w:r w:rsidRPr="003D7CD1">
        <w:rPr>
          <w:b/>
        </w:rPr>
        <w:t xml:space="preserve"> spółek</w:t>
      </w:r>
      <w:r>
        <w:t xml:space="preserve"> od momentu owego zakwalifikowania do tej rubryki do dnia </w:t>
      </w:r>
      <w:r w:rsidR="00B81CF0">
        <w:t>2 stycznia</w:t>
      </w:r>
      <w:r>
        <w:t xml:space="preserve"> 201</w:t>
      </w:r>
      <w:r w:rsidR="00B81CF0">
        <w:t>5</w:t>
      </w:r>
      <w:r>
        <w:t xml:space="preserve"> roku zachowywały się </w:t>
      </w:r>
      <w:r w:rsidRPr="003D7CD1">
        <w:rPr>
          <w:b/>
          <w:u w:val="single"/>
        </w:rPr>
        <w:t>lepiej</w:t>
      </w:r>
      <w:r>
        <w:t xml:space="preserve"> od indeksu WIG20 a 9</w:t>
      </w:r>
      <w:r w:rsidRPr="004F4FA7">
        <w:rPr>
          <w:b/>
        </w:rPr>
        <w:t xml:space="preserve"> </w:t>
      </w:r>
      <w:r>
        <w:rPr>
          <w:b/>
        </w:rPr>
        <w:t xml:space="preserve">zachowywało się </w:t>
      </w:r>
      <w:r w:rsidRPr="004F4FA7">
        <w:rPr>
          <w:b/>
          <w:u w:val="single"/>
        </w:rPr>
        <w:t>gorzej</w:t>
      </w:r>
      <w:r w:rsidRPr="004F4FA7">
        <w:rPr>
          <w:b/>
        </w:rPr>
        <w:t xml:space="preserve"> </w:t>
      </w:r>
      <w:r w:rsidRPr="00DC2157">
        <w:t>od indeksu</w:t>
      </w:r>
      <w:r>
        <w:rPr>
          <w:b/>
        </w:rPr>
        <w:t xml:space="preserve"> </w:t>
      </w:r>
      <w:r w:rsidRPr="004F4FA7">
        <w:rPr>
          <w:b/>
        </w:rPr>
        <w:t>WIG 20.</w:t>
      </w:r>
      <w:r w:rsidRPr="004F4FA7">
        <w:rPr>
          <w:b/>
          <w:u w:val="single"/>
        </w:rPr>
        <w:t xml:space="preserve"> </w:t>
      </w:r>
    </w:p>
    <w:p w:rsidR="006D0357" w:rsidRDefault="006D0357" w:rsidP="006D0357">
      <w:pPr>
        <w:pStyle w:val="Bezodstpw"/>
        <w:jc w:val="center"/>
        <w:rPr>
          <w:emboss/>
          <w:color w:val="FF0000"/>
          <w:sz w:val="42"/>
          <w:szCs w:val="42"/>
        </w:rPr>
      </w:pPr>
      <w:r w:rsidRPr="009C7876">
        <w:rPr>
          <w:emboss/>
          <w:color w:val="FF0000"/>
          <w:sz w:val="42"/>
          <w:szCs w:val="42"/>
        </w:rPr>
        <w:lastRenderedPageBreak/>
        <w:t>Ranking według stopy zwrotu z akcji – wyścig trwa !</w:t>
      </w:r>
    </w:p>
    <w:p w:rsidR="00DF5937" w:rsidRPr="009C7876" w:rsidRDefault="00DF5937" w:rsidP="006D0357">
      <w:pPr>
        <w:pStyle w:val="Bezodstpw"/>
        <w:jc w:val="center"/>
        <w:rPr>
          <w:emboss/>
          <w:color w:val="FF0000"/>
          <w:sz w:val="42"/>
          <w:szCs w:val="42"/>
        </w:rPr>
      </w:pPr>
      <w:r w:rsidRPr="00DF5937">
        <w:rPr>
          <w:emboss/>
          <w:noProof/>
          <w:color w:val="FF0000"/>
          <w:sz w:val="42"/>
          <w:szCs w:val="42"/>
        </w:rPr>
        <w:drawing>
          <wp:inline distT="0" distB="0" distL="0" distR="0">
            <wp:extent cx="5759450" cy="3833874"/>
            <wp:effectExtent l="19050" t="0" r="0" b="0"/>
            <wp:docPr id="2" name="Obraz 1" descr="http://zw.lt/assets/17216362_17216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w.lt/assets/17216362_1721624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33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937" w:rsidRDefault="00DF5937" w:rsidP="006D0357">
      <w:pPr>
        <w:pStyle w:val="Bezodstpw"/>
        <w:jc w:val="both"/>
      </w:pPr>
    </w:p>
    <w:p w:rsidR="006D0357" w:rsidRPr="00DF5937" w:rsidRDefault="006D0357" w:rsidP="006D0357">
      <w:pPr>
        <w:pStyle w:val="Bezodstpw"/>
        <w:jc w:val="both"/>
      </w:pPr>
      <w:r w:rsidRPr="00DF5937">
        <w:rPr>
          <w:b/>
          <w:u w:val="single"/>
        </w:rPr>
        <w:t>Stopa zwrotu z akcji</w:t>
      </w:r>
      <w:r w:rsidRPr="00DF5937">
        <w:t xml:space="preserve"> = procentowa zmiana kursu akcji w okresie pomiędzy datą ostatniej sesji przed dniem umieszczenia spółki w rubryce ,,Wykres do przemyślenia” a dniem 2 stycznia 2015 roku </w:t>
      </w:r>
    </w:p>
    <w:p w:rsidR="006D0357" w:rsidRPr="00E31413" w:rsidRDefault="006D0357" w:rsidP="006D0357">
      <w:pPr>
        <w:pStyle w:val="Bezodstpw"/>
        <w:jc w:val="both"/>
      </w:pPr>
    </w:p>
    <w:tbl>
      <w:tblPr>
        <w:tblStyle w:val="Tabela-Siatka"/>
        <w:tblW w:w="0" w:type="auto"/>
        <w:tblLook w:val="04A0"/>
      </w:tblPr>
      <w:tblGrid>
        <w:gridCol w:w="3070"/>
        <w:gridCol w:w="3070"/>
        <w:gridCol w:w="3070"/>
      </w:tblGrid>
      <w:tr w:rsidR="006D0357" w:rsidRPr="00E31413" w:rsidTr="00927C2E">
        <w:tc>
          <w:tcPr>
            <w:tcW w:w="3070" w:type="dxa"/>
          </w:tcPr>
          <w:p w:rsidR="006D0357" w:rsidRPr="00E31413" w:rsidRDefault="006D0357" w:rsidP="00927C2E">
            <w:pPr>
              <w:jc w:val="center"/>
            </w:pPr>
            <w:r w:rsidRPr="00E31413">
              <w:t xml:space="preserve">1 miejsce </w:t>
            </w:r>
          </w:p>
        </w:tc>
        <w:tc>
          <w:tcPr>
            <w:tcW w:w="3070" w:type="dxa"/>
          </w:tcPr>
          <w:p w:rsidR="006D0357" w:rsidRPr="00E31413" w:rsidRDefault="006D0357" w:rsidP="00927C2E">
            <w:pPr>
              <w:jc w:val="center"/>
            </w:pPr>
            <w:r w:rsidRPr="00E31413">
              <w:t>Stalprodukt</w:t>
            </w:r>
          </w:p>
        </w:tc>
        <w:tc>
          <w:tcPr>
            <w:tcW w:w="3070" w:type="dxa"/>
          </w:tcPr>
          <w:p w:rsidR="006D0357" w:rsidRPr="00E31413" w:rsidRDefault="006D0357" w:rsidP="00927C2E">
            <w:pPr>
              <w:jc w:val="center"/>
            </w:pPr>
            <w:r w:rsidRPr="00E31413">
              <w:t xml:space="preserve"> 63,9</w:t>
            </w:r>
          </w:p>
        </w:tc>
      </w:tr>
      <w:tr w:rsidR="006D0357" w:rsidRPr="00E31413" w:rsidTr="00927C2E">
        <w:tc>
          <w:tcPr>
            <w:tcW w:w="3070" w:type="dxa"/>
          </w:tcPr>
          <w:p w:rsidR="006D0357" w:rsidRPr="00E31413" w:rsidRDefault="006D0357" w:rsidP="00927C2E">
            <w:pPr>
              <w:jc w:val="center"/>
            </w:pPr>
            <w:r w:rsidRPr="00E31413">
              <w:t xml:space="preserve">2 miejsce </w:t>
            </w:r>
          </w:p>
        </w:tc>
        <w:tc>
          <w:tcPr>
            <w:tcW w:w="3070" w:type="dxa"/>
          </w:tcPr>
          <w:p w:rsidR="006D0357" w:rsidRPr="00E31413" w:rsidRDefault="006D0357" w:rsidP="00927C2E">
            <w:pPr>
              <w:jc w:val="center"/>
            </w:pPr>
            <w:r w:rsidRPr="00E31413">
              <w:t>Capital Partners</w:t>
            </w:r>
          </w:p>
        </w:tc>
        <w:tc>
          <w:tcPr>
            <w:tcW w:w="3070" w:type="dxa"/>
          </w:tcPr>
          <w:p w:rsidR="006D0357" w:rsidRPr="00E31413" w:rsidRDefault="006D0357" w:rsidP="00927C2E">
            <w:pPr>
              <w:jc w:val="center"/>
            </w:pPr>
            <w:r w:rsidRPr="00E31413">
              <w:t xml:space="preserve"> 42,7</w:t>
            </w:r>
          </w:p>
        </w:tc>
      </w:tr>
      <w:tr w:rsidR="006D0357" w:rsidRPr="00E31413" w:rsidTr="00927C2E">
        <w:tc>
          <w:tcPr>
            <w:tcW w:w="3070" w:type="dxa"/>
          </w:tcPr>
          <w:p w:rsidR="006D0357" w:rsidRPr="00E31413" w:rsidRDefault="006D0357" w:rsidP="00927C2E">
            <w:pPr>
              <w:jc w:val="center"/>
            </w:pPr>
            <w:r w:rsidRPr="00E31413">
              <w:t>3 miejsce</w:t>
            </w:r>
          </w:p>
        </w:tc>
        <w:tc>
          <w:tcPr>
            <w:tcW w:w="3070" w:type="dxa"/>
          </w:tcPr>
          <w:p w:rsidR="006D0357" w:rsidRPr="00E31413" w:rsidRDefault="006D0357" w:rsidP="00927C2E">
            <w:pPr>
              <w:jc w:val="center"/>
            </w:pPr>
            <w:r w:rsidRPr="00E31413">
              <w:t>Rafako</w:t>
            </w:r>
          </w:p>
        </w:tc>
        <w:tc>
          <w:tcPr>
            <w:tcW w:w="3070" w:type="dxa"/>
          </w:tcPr>
          <w:p w:rsidR="006D0357" w:rsidRPr="00E31413" w:rsidRDefault="006D0357" w:rsidP="00927C2E">
            <w:pPr>
              <w:jc w:val="center"/>
            </w:pPr>
            <w:r w:rsidRPr="00E31413">
              <w:t xml:space="preserve"> 39,3</w:t>
            </w:r>
          </w:p>
        </w:tc>
      </w:tr>
      <w:tr w:rsidR="006D0357" w:rsidRPr="00E31413" w:rsidTr="00927C2E">
        <w:tc>
          <w:tcPr>
            <w:tcW w:w="3070" w:type="dxa"/>
          </w:tcPr>
          <w:p w:rsidR="006D0357" w:rsidRPr="00E31413" w:rsidRDefault="006D0357" w:rsidP="00927C2E">
            <w:pPr>
              <w:jc w:val="center"/>
            </w:pPr>
            <w:r w:rsidRPr="00E31413">
              <w:t xml:space="preserve">4 miejsce </w:t>
            </w:r>
          </w:p>
        </w:tc>
        <w:tc>
          <w:tcPr>
            <w:tcW w:w="3070" w:type="dxa"/>
          </w:tcPr>
          <w:p w:rsidR="006D0357" w:rsidRPr="00E31413" w:rsidRDefault="006D0357" w:rsidP="00927C2E">
            <w:pPr>
              <w:jc w:val="center"/>
            </w:pPr>
            <w:proofErr w:type="spellStart"/>
            <w:r w:rsidRPr="00E31413">
              <w:t>Netmedia</w:t>
            </w:r>
            <w:proofErr w:type="spellEnd"/>
          </w:p>
        </w:tc>
        <w:tc>
          <w:tcPr>
            <w:tcW w:w="3070" w:type="dxa"/>
          </w:tcPr>
          <w:p w:rsidR="006D0357" w:rsidRPr="00E31413" w:rsidRDefault="006D0357" w:rsidP="00927C2E">
            <w:pPr>
              <w:jc w:val="center"/>
            </w:pPr>
            <w:r w:rsidRPr="00E31413">
              <w:t xml:space="preserve"> 21,8</w:t>
            </w:r>
          </w:p>
        </w:tc>
      </w:tr>
      <w:tr w:rsidR="006D0357" w:rsidRPr="00E31413" w:rsidTr="00927C2E">
        <w:tc>
          <w:tcPr>
            <w:tcW w:w="3070" w:type="dxa"/>
          </w:tcPr>
          <w:p w:rsidR="006D0357" w:rsidRPr="00E31413" w:rsidRDefault="006D0357" w:rsidP="00927C2E">
            <w:pPr>
              <w:jc w:val="center"/>
            </w:pPr>
            <w:r w:rsidRPr="00E31413">
              <w:t xml:space="preserve">5 miejsce </w:t>
            </w:r>
          </w:p>
        </w:tc>
        <w:tc>
          <w:tcPr>
            <w:tcW w:w="3070" w:type="dxa"/>
          </w:tcPr>
          <w:p w:rsidR="006D0357" w:rsidRPr="00E31413" w:rsidRDefault="006D0357" w:rsidP="00927C2E">
            <w:pPr>
              <w:jc w:val="center"/>
            </w:pPr>
            <w:proofErr w:type="spellStart"/>
            <w:r w:rsidRPr="00E31413">
              <w:t>Elektrotim</w:t>
            </w:r>
            <w:proofErr w:type="spellEnd"/>
          </w:p>
        </w:tc>
        <w:tc>
          <w:tcPr>
            <w:tcW w:w="3070" w:type="dxa"/>
          </w:tcPr>
          <w:p w:rsidR="006D0357" w:rsidRPr="00E31413" w:rsidRDefault="006D0357" w:rsidP="00927C2E">
            <w:pPr>
              <w:jc w:val="center"/>
            </w:pPr>
            <w:r w:rsidRPr="00E31413">
              <w:t xml:space="preserve"> 16,7</w:t>
            </w:r>
          </w:p>
        </w:tc>
      </w:tr>
      <w:tr w:rsidR="006D0357" w:rsidRPr="00E31413" w:rsidTr="00927C2E">
        <w:tc>
          <w:tcPr>
            <w:tcW w:w="3070" w:type="dxa"/>
          </w:tcPr>
          <w:p w:rsidR="006D0357" w:rsidRPr="00E31413" w:rsidRDefault="006D0357" w:rsidP="00927C2E">
            <w:pPr>
              <w:jc w:val="center"/>
            </w:pPr>
            <w:r w:rsidRPr="00E31413">
              <w:t xml:space="preserve">6 miejsce </w:t>
            </w:r>
          </w:p>
        </w:tc>
        <w:tc>
          <w:tcPr>
            <w:tcW w:w="3070" w:type="dxa"/>
          </w:tcPr>
          <w:p w:rsidR="006D0357" w:rsidRPr="00E31413" w:rsidRDefault="006D0357" w:rsidP="00927C2E">
            <w:pPr>
              <w:jc w:val="center"/>
            </w:pPr>
            <w:proofErr w:type="spellStart"/>
            <w:r w:rsidRPr="00E31413">
              <w:t>Immobile</w:t>
            </w:r>
            <w:proofErr w:type="spellEnd"/>
          </w:p>
        </w:tc>
        <w:tc>
          <w:tcPr>
            <w:tcW w:w="3070" w:type="dxa"/>
          </w:tcPr>
          <w:p w:rsidR="006D0357" w:rsidRPr="00E31413" w:rsidRDefault="006D0357" w:rsidP="00927C2E">
            <w:pPr>
              <w:jc w:val="center"/>
            </w:pPr>
            <w:r w:rsidRPr="00E31413">
              <w:t xml:space="preserve"> 11,3</w:t>
            </w:r>
          </w:p>
        </w:tc>
      </w:tr>
      <w:tr w:rsidR="006D0357" w:rsidRPr="00E31413" w:rsidTr="00927C2E">
        <w:tc>
          <w:tcPr>
            <w:tcW w:w="3070" w:type="dxa"/>
          </w:tcPr>
          <w:p w:rsidR="006D0357" w:rsidRPr="00E31413" w:rsidRDefault="006D0357" w:rsidP="00927C2E">
            <w:pPr>
              <w:jc w:val="center"/>
            </w:pPr>
            <w:r w:rsidRPr="00E31413">
              <w:t xml:space="preserve">7 miejsce </w:t>
            </w:r>
          </w:p>
        </w:tc>
        <w:tc>
          <w:tcPr>
            <w:tcW w:w="3070" w:type="dxa"/>
          </w:tcPr>
          <w:p w:rsidR="006D0357" w:rsidRPr="00E31413" w:rsidRDefault="006D0357" w:rsidP="00927C2E">
            <w:pPr>
              <w:jc w:val="center"/>
            </w:pPr>
            <w:proofErr w:type="spellStart"/>
            <w:r w:rsidRPr="00E31413">
              <w:t>Asseco</w:t>
            </w:r>
            <w:proofErr w:type="spellEnd"/>
            <w:r w:rsidRPr="00E31413">
              <w:t xml:space="preserve"> Poland</w:t>
            </w:r>
          </w:p>
        </w:tc>
        <w:tc>
          <w:tcPr>
            <w:tcW w:w="3070" w:type="dxa"/>
          </w:tcPr>
          <w:p w:rsidR="006D0357" w:rsidRPr="00E31413" w:rsidRDefault="006D0357" w:rsidP="00927C2E">
            <w:pPr>
              <w:jc w:val="center"/>
            </w:pPr>
            <w:r w:rsidRPr="00E31413">
              <w:t xml:space="preserve"> 10,5</w:t>
            </w:r>
          </w:p>
        </w:tc>
      </w:tr>
      <w:tr w:rsidR="006D0357" w:rsidRPr="00E31413" w:rsidTr="00927C2E">
        <w:tc>
          <w:tcPr>
            <w:tcW w:w="3070" w:type="dxa"/>
          </w:tcPr>
          <w:p w:rsidR="006D0357" w:rsidRPr="00E31413" w:rsidRDefault="006D0357" w:rsidP="00927C2E">
            <w:pPr>
              <w:jc w:val="center"/>
            </w:pPr>
            <w:r w:rsidRPr="00E31413">
              <w:t xml:space="preserve">8 miejsce </w:t>
            </w:r>
          </w:p>
        </w:tc>
        <w:tc>
          <w:tcPr>
            <w:tcW w:w="3070" w:type="dxa"/>
          </w:tcPr>
          <w:p w:rsidR="006D0357" w:rsidRPr="00E31413" w:rsidRDefault="006D0357" w:rsidP="00927C2E">
            <w:pPr>
              <w:jc w:val="center"/>
            </w:pPr>
            <w:r w:rsidRPr="00E31413">
              <w:t>Lena</w:t>
            </w:r>
          </w:p>
        </w:tc>
        <w:tc>
          <w:tcPr>
            <w:tcW w:w="3070" w:type="dxa"/>
          </w:tcPr>
          <w:p w:rsidR="006D0357" w:rsidRPr="00E31413" w:rsidRDefault="006D0357" w:rsidP="00927C2E">
            <w:pPr>
              <w:jc w:val="center"/>
            </w:pPr>
            <w:r w:rsidRPr="00E31413">
              <w:t xml:space="preserve">   4,0</w:t>
            </w:r>
          </w:p>
        </w:tc>
      </w:tr>
      <w:tr w:rsidR="006D0357" w:rsidRPr="00E31413" w:rsidTr="00927C2E">
        <w:tc>
          <w:tcPr>
            <w:tcW w:w="3070" w:type="dxa"/>
          </w:tcPr>
          <w:p w:rsidR="006D0357" w:rsidRPr="00E31413" w:rsidRDefault="006D0357" w:rsidP="00927C2E">
            <w:pPr>
              <w:jc w:val="center"/>
            </w:pPr>
            <w:r w:rsidRPr="00E31413">
              <w:t xml:space="preserve">9 miejsce </w:t>
            </w:r>
          </w:p>
        </w:tc>
        <w:tc>
          <w:tcPr>
            <w:tcW w:w="3070" w:type="dxa"/>
          </w:tcPr>
          <w:p w:rsidR="006D0357" w:rsidRPr="00E31413" w:rsidRDefault="006D0357" w:rsidP="00927C2E">
            <w:pPr>
              <w:jc w:val="center"/>
            </w:pPr>
            <w:r w:rsidRPr="00E31413">
              <w:t>CD Projekt</w:t>
            </w:r>
          </w:p>
        </w:tc>
        <w:tc>
          <w:tcPr>
            <w:tcW w:w="3070" w:type="dxa"/>
          </w:tcPr>
          <w:p w:rsidR="006D0357" w:rsidRPr="00E31413" w:rsidRDefault="006D0357" w:rsidP="00927C2E">
            <w:pPr>
              <w:jc w:val="center"/>
            </w:pPr>
            <w:r w:rsidRPr="00E31413">
              <w:t xml:space="preserve">   1,3</w:t>
            </w:r>
          </w:p>
        </w:tc>
      </w:tr>
      <w:tr w:rsidR="006D0357" w:rsidRPr="00E31413" w:rsidTr="00927C2E">
        <w:tc>
          <w:tcPr>
            <w:tcW w:w="3070" w:type="dxa"/>
          </w:tcPr>
          <w:p w:rsidR="006D0357" w:rsidRPr="00E31413" w:rsidRDefault="006D0357" w:rsidP="00927C2E">
            <w:pPr>
              <w:jc w:val="center"/>
            </w:pPr>
            <w:r w:rsidRPr="00E31413">
              <w:t xml:space="preserve">10 miejsce </w:t>
            </w:r>
          </w:p>
        </w:tc>
        <w:tc>
          <w:tcPr>
            <w:tcW w:w="3070" w:type="dxa"/>
          </w:tcPr>
          <w:p w:rsidR="006D0357" w:rsidRPr="00E31413" w:rsidRDefault="006D0357" w:rsidP="00927C2E">
            <w:pPr>
              <w:jc w:val="center"/>
            </w:pPr>
            <w:proofErr w:type="spellStart"/>
            <w:r w:rsidRPr="00E31413">
              <w:t>Erbud</w:t>
            </w:r>
            <w:proofErr w:type="spellEnd"/>
          </w:p>
        </w:tc>
        <w:tc>
          <w:tcPr>
            <w:tcW w:w="3070" w:type="dxa"/>
          </w:tcPr>
          <w:p w:rsidR="006D0357" w:rsidRPr="00E31413" w:rsidRDefault="006D0357" w:rsidP="00927C2E">
            <w:pPr>
              <w:jc w:val="center"/>
            </w:pPr>
            <w:r w:rsidRPr="00E31413">
              <w:t xml:space="preserve">  -0,4</w:t>
            </w:r>
          </w:p>
        </w:tc>
      </w:tr>
      <w:tr w:rsidR="006D0357" w:rsidRPr="00E31413" w:rsidTr="00927C2E">
        <w:tc>
          <w:tcPr>
            <w:tcW w:w="3070" w:type="dxa"/>
          </w:tcPr>
          <w:p w:rsidR="006D0357" w:rsidRPr="00E31413" w:rsidRDefault="006D0357" w:rsidP="00927C2E">
            <w:pPr>
              <w:jc w:val="center"/>
            </w:pPr>
            <w:r w:rsidRPr="00E31413">
              <w:t xml:space="preserve">11 miejsce </w:t>
            </w:r>
          </w:p>
        </w:tc>
        <w:tc>
          <w:tcPr>
            <w:tcW w:w="3070" w:type="dxa"/>
          </w:tcPr>
          <w:p w:rsidR="006D0357" w:rsidRPr="00E31413" w:rsidRDefault="006D0357" w:rsidP="00927C2E">
            <w:pPr>
              <w:jc w:val="center"/>
            </w:pPr>
            <w:r w:rsidRPr="00E31413">
              <w:t>Enea</w:t>
            </w:r>
          </w:p>
        </w:tc>
        <w:tc>
          <w:tcPr>
            <w:tcW w:w="3070" w:type="dxa"/>
          </w:tcPr>
          <w:p w:rsidR="006D0357" w:rsidRPr="00E31413" w:rsidRDefault="006D0357" w:rsidP="00927C2E">
            <w:pPr>
              <w:jc w:val="center"/>
            </w:pPr>
            <w:r w:rsidRPr="00E31413">
              <w:t xml:space="preserve">  -0,4</w:t>
            </w:r>
          </w:p>
        </w:tc>
      </w:tr>
      <w:tr w:rsidR="006D0357" w:rsidRPr="00E31413" w:rsidTr="00927C2E">
        <w:tc>
          <w:tcPr>
            <w:tcW w:w="3070" w:type="dxa"/>
          </w:tcPr>
          <w:p w:rsidR="006D0357" w:rsidRPr="00E31413" w:rsidRDefault="006D0357" w:rsidP="00927C2E">
            <w:pPr>
              <w:jc w:val="center"/>
            </w:pPr>
            <w:r w:rsidRPr="00E31413">
              <w:t xml:space="preserve">12 miejsce </w:t>
            </w:r>
          </w:p>
        </w:tc>
        <w:tc>
          <w:tcPr>
            <w:tcW w:w="3070" w:type="dxa"/>
          </w:tcPr>
          <w:p w:rsidR="006D0357" w:rsidRPr="00E31413" w:rsidRDefault="006D0357" w:rsidP="00927C2E">
            <w:pPr>
              <w:jc w:val="center"/>
            </w:pPr>
            <w:r w:rsidRPr="00E31413">
              <w:t>Comarch</w:t>
            </w:r>
          </w:p>
        </w:tc>
        <w:tc>
          <w:tcPr>
            <w:tcW w:w="3070" w:type="dxa"/>
          </w:tcPr>
          <w:p w:rsidR="006D0357" w:rsidRPr="00E31413" w:rsidRDefault="006D0357" w:rsidP="00927C2E">
            <w:pPr>
              <w:jc w:val="center"/>
            </w:pPr>
            <w:r w:rsidRPr="00E31413">
              <w:t xml:space="preserve">  -0,7</w:t>
            </w:r>
          </w:p>
        </w:tc>
      </w:tr>
      <w:tr w:rsidR="006D0357" w:rsidRPr="00E31413" w:rsidTr="00927C2E">
        <w:tc>
          <w:tcPr>
            <w:tcW w:w="3070" w:type="dxa"/>
          </w:tcPr>
          <w:p w:rsidR="006D0357" w:rsidRPr="00E31413" w:rsidRDefault="006D0357" w:rsidP="00927C2E">
            <w:pPr>
              <w:jc w:val="center"/>
            </w:pPr>
            <w:r w:rsidRPr="00E31413">
              <w:t xml:space="preserve">13 miejsce </w:t>
            </w:r>
          </w:p>
        </w:tc>
        <w:tc>
          <w:tcPr>
            <w:tcW w:w="3070" w:type="dxa"/>
          </w:tcPr>
          <w:p w:rsidR="006D0357" w:rsidRPr="00E31413" w:rsidRDefault="006D0357" w:rsidP="00927C2E">
            <w:pPr>
              <w:jc w:val="center"/>
            </w:pPr>
            <w:proofErr w:type="spellStart"/>
            <w:r w:rsidRPr="00E31413">
              <w:t>Mercor</w:t>
            </w:r>
            <w:proofErr w:type="spellEnd"/>
          </w:p>
        </w:tc>
        <w:tc>
          <w:tcPr>
            <w:tcW w:w="3070" w:type="dxa"/>
          </w:tcPr>
          <w:p w:rsidR="006D0357" w:rsidRPr="00E31413" w:rsidRDefault="006D0357" w:rsidP="00927C2E">
            <w:pPr>
              <w:jc w:val="center"/>
            </w:pPr>
            <w:r w:rsidRPr="00E31413">
              <w:t xml:space="preserve">  -2,3</w:t>
            </w:r>
          </w:p>
        </w:tc>
      </w:tr>
      <w:tr w:rsidR="006D0357" w:rsidRPr="00E31413" w:rsidTr="00927C2E">
        <w:tc>
          <w:tcPr>
            <w:tcW w:w="3070" w:type="dxa"/>
          </w:tcPr>
          <w:p w:rsidR="006D0357" w:rsidRPr="00E31413" w:rsidRDefault="006D0357" w:rsidP="00927C2E">
            <w:pPr>
              <w:jc w:val="center"/>
            </w:pPr>
            <w:r w:rsidRPr="00E31413">
              <w:t xml:space="preserve">14 miejsce </w:t>
            </w:r>
          </w:p>
        </w:tc>
        <w:tc>
          <w:tcPr>
            <w:tcW w:w="3070" w:type="dxa"/>
          </w:tcPr>
          <w:p w:rsidR="006D0357" w:rsidRPr="00E31413" w:rsidRDefault="006D0357" w:rsidP="00927C2E">
            <w:pPr>
              <w:jc w:val="center"/>
            </w:pPr>
            <w:proofErr w:type="spellStart"/>
            <w:r w:rsidRPr="00E31413">
              <w:t>Tauron</w:t>
            </w:r>
            <w:proofErr w:type="spellEnd"/>
            <w:r w:rsidRPr="00E31413">
              <w:t xml:space="preserve"> Energia Polska</w:t>
            </w:r>
          </w:p>
        </w:tc>
        <w:tc>
          <w:tcPr>
            <w:tcW w:w="3070" w:type="dxa"/>
          </w:tcPr>
          <w:p w:rsidR="006D0357" w:rsidRPr="00E31413" w:rsidRDefault="006D0357" w:rsidP="00927C2E">
            <w:pPr>
              <w:jc w:val="center"/>
            </w:pPr>
            <w:r w:rsidRPr="00E31413">
              <w:t xml:space="preserve">  -3,3</w:t>
            </w:r>
          </w:p>
        </w:tc>
      </w:tr>
      <w:tr w:rsidR="006D0357" w:rsidRPr="00E31413" w:rsidTr="00927C2E">
        <w:tc>
          <w:tcPr>
            <w:tcW w:w="3070" w:type="dxa"/>
          </w:tcPr>
          <w:p w:rsidR="006D0357" w:rsidRPr="00E31413" w:rsidRDefault="006D0357" w:rsidP="00927C2E">
            <w:pPr>
              <w:jc w:val="center"/>
            </w:pPr>
            <w:r w:rsidRPr="00E31413">
              <w:t xml:space="preserve">15 miejsce </w:t>
            </w:r>
          </w:p>
        </w:tc>
        <w:tc>
          <w:tcPr>
            <w:tcW w:w="3070" w:type="dxa"/>
          </w:tcPr>
          <w:p w:rsidR="006D0357" w:rsidRPr="00E31413" w:rsidRDefault="006D0357" w:rsidP="00927C2E">
            <w:pPr>
              <w:jc w:val="center"/>
            </w:pPr>
            <w:r w:rsidRPr="00E31413">
              <w:t>PKO Bank Polski</w:t>
            </w:r>
          </w:p>
        </w:tc>
        <w:tc>
          <w:tcPr>
            <w:tcW w:w="3070" w:type="dxa"/>
          </w:tcPr>
          <w:p w:rsidR="006D0357" w:rsidRPr="00E31413" w:rsidRDefault="006D0357" w:rsidP="00927C2E">
            <w:pPr>
              <w:jc w:val="center"/>
            </w:pPr>
            <w:r w:rsidRPr="00E31413">
              <w:t xml:space="preserve">  -5,1</w:t>
            </w:r>
          </w:p>
        </w:tc>
      </w:tr>
      <w:tr w:rsidR="006D0357" w:rsidRPr="00E31413" w:rsidTr="00927C2E">
        <w:tc>
          <w:tcPr>
            <w:tcW w:w="3070" w:type="dxa"/>
          </w:tcPr>
          <w:p w:rsidR="006D0357" w:rsidRPr="00E31413" w:rsidRDefault="006D0357" w:rsidP="00927C2E">
            <w:pPr>
              <w:jc w:val="center"/>
            </w:pPr>
            <w:r w:rsidRPr="00E31413">
              <w:t xml:space="preserve">16 miejsce </w:t>
            </w:r>
          </w:p>
        </w:tc>
        <w:tc>
          <w:tcPr>
            <w:tcW w:w="3070" w:type="dxa"/>
          </w:tcPr>
          <w:p w:rsidR="006D0357" w:rsidRPr="00E31413" w:rsidRDefault="006D0357" w:rsidP="00927C2E">
            <w:pPr>
              <w:jc w:val="center"/>
            </w:pPr>
            <w:proofErr w:type="spellStart"/>
            <w:r w:rsidRPr="00E31413">
              <w:t>Procad</w:t>
            </w:r>
            <w:proofErr w:type="spellEnd"/>
          </w:p>
        </w:tc>
        <w:tc>
          <w:tcPr>
            <w:tcW w:w="3070" w:type="dxa"/>
          </w:tcPr>
          <w:p w:rsidR="006D0357" w:rsidRPr="00E31413" w:rsidRDefault="006D0357" w:rsidP="00927C2E">
            <w:pPr>
              <w:jc w:val="center"/>
            </w:pPr>
            <w:r w:rsidRPr="00E31413">
              <w:t xml:space="preserve">  -8,5</w:t>
            </w:r>
          </w:p>
        </w:tc>
      </w:tr>
      <w:tr w:rsidR="006D0357" w:rsidRPr="00E31413" w:rsidTr="00927C2E">
        <w:tc>
          <w:tcPr>
            <w:tcW w:w="3070" w:type="dxa"/>
          </w:tcPr>
          <w:p w:rsidR="006D0357" w:rsidRPr="00E31413" w:rsidRDefault="006D0357" w:rsidP="00927C2E">
            <w:pPr>
              <w:jc w:val="center"/>
            </w:pPr>
            <w:r w:rsidRPr="00E31413">
              <w:t xml:space="preserve">17 miejsce </w:t>
            </w:r>
          </w:p>
        </w:tc>
        <w:tc>
          <w:tcPr>
            <w:tcW w:w="3070" w:type="dxa"/>
          </w:tcPr>
          <w:p w:rsidR="006D0357" w:rsidRPr="00E31413" w:rsidRDefault="006D0357" w:rsidP="00927C2E">
            <w:pPr>
              <w:jc w:val="center"/>
            </w:pPr>
            <w:r w:rsidRPr="00E31413">
              <w:t>Boryszew</w:t>
            </w:r>
          </w:p>
        </w:tc>
        <w:tc>
          <w:tcPr>
            <w:tcW w:w="3070" w:type="dxa"/>
          </w:tcPr>
          <w:p w:rsidR="006D0357" w:rsidRPr="00E31413" w:rsidRDefault="006D0357" w:rsidP="00927C2E">
            <w:pPr>
              <w:jc w:val="center"/>
            </w:pPr>
            <w:r w:rsidRPr="00E31413">
              <w:t>-10,8</w:t>
            </w:r>
          </w:p>
        </w:tc>
      </w:tr>
      <w:tr w:rsidR="006D0357" w:rsidRPr="00E31413" w:rsidTr="00927C2E">
        <w:tc>
          <w:tcPr>
            <w:tcW w:w="3070" w:type="dxa"/>
          </w:tcPr>
          <w:p w:rsidR="006D0357" w:rsidRPr="00E31413" w:rsidRDefault="006D0357" w:rsidP="00927C2E">
            <w:pPr>
              <w:jc w:val="center"/>
            </w:pPr>
            <w:r w:rsidRPr="00E31413">
              <w:t xml:space="preserve">18 miejsce </w:t>
            </w:r>
          </w:p>
        </w:tc>
        <w:tc>
          <w:tcPr>
            <w:tcW w:w="3070" w:type="dxa"/>
          </w:tcPr>
          <w:p w:rsidR="006D0357" w:rsidRPr="00E31413" w:rsidRDefault="006D0357" w:rsidP="00927C2E">
            <w:pPr>
              <w:jc w:val="center"/>
            </w:pPr>
            <w:r w:rsidRPr="00E31413">
              <w:t>IF Capital</w:t>
            </w:r>
          </w:p>
        </w:tc>
        <w:tc>
          <w:tcPr>
            <w:tcW w:w="3070" w:type="dxa"/>
          </w:tcPr>
          <w:p w:rsidR="006D0357" w:rsidRPr="00E31413" w:rsidRDefault="006D0357" w:rsidP="00927C2E">
            <w:pPr>
              <w:jc w:val="center"/>
            </w:pPr>
            <w:r w:rsidRPr="00E31413">
              <w:t>-14,4</w:t>
            </w:r>
          </w:p>
        </w:tc>
      </w:tr>
      <w:tr w:rsidR="006D0357" w:rsidRPr="00E31413" w:rsidTr="00927C2E">
        <w:tc>
          <w:tcPr>
            <w:tcW w:w="3070" w:type="dxa"/>
          </w:tcPr>
          <w:p w:rsidR="006D0357" w:rsidRPr="00E31413" w:rsidRDefault="006D0357" w:rsidP="00927C2E">
            <w:pPr>
              <w:jc w:val="center"/>
            </w:pPr>
            <w:r w:rsidRPr="00E31413">
              <w:t xml:space="preserve">19 miejsce </w:t>
            </w:r>
          </w:p>
        </w:tc>
        <w:tc>
          <w:tcPr>
            <w:tcW w:w="3070" w:type="dxa"/>
          </w:tcPr>
          <w:p w:rsidR="006D0357" w:rsidRPr="00E31413" w:rsidRDefault="006D0357" w:rsidP="00927C2E">
            <w:pPr>
              <w:jc w:val="center"/>
            </w:pPr>
            <w:proofErr w:type="spellStart"/>
            <w:r w:rsidRPr="00E31413">
              <w:t>Tesgas</w:t>
            </w:r>
            <w:proofErr w:type="spellEnd"/>
          </w:p>
        </w:tc>
        <w:tc>
          <w:tcPr>
            <w:tcW w:w="3070" w:type="dxa"/>
          </w:tcPr>
          <w:p w:rsidR="006D0357" w:rsidRPr="00E31413" w:rsidRDefault="006D0357" w:rsidP="00927C2E">
            <w:pPr>
              <w:jc w:val="center"/>
            </w:pPr>
            <w:r w:rsidRPr="00E31413">
              <w:t>-14,4</w:t>
            </w:r>
          </w:p>
        </w:tc>
      </w:tr>
      <w:tr w:rsidR="006D0357" w:rsidRPr="00E31413" w:rsidTr="00927C2E">
        <w:tc>
          <w:tcPr>
            <w:tcW w:w="3070" w:type="dxa"/>
          </w:tcPr>
          <w:p w:rsidR="006D0357" w:rsidRPr="00E31413" w:rsidRDefault="006D0357" w:rsidP="00927C2E">
            <w:pPr>
              <w:jc w:val="center"/>
            </w:pPr>
            <w:r w:rsidRPr="00E31413">
              <w:t xml:space="preserve">20 miejsce </w:t>
            </w:r>
          </w:p>
        </w:tc>
        <w:tc>
          <w:tcPr>
            <w:tcW w:w="3070" w:type="dxa"/>
          </w:tcPr>
          <w:p w:rsidR="006D0357" w:rsidRPr="00E31413" w:rsidRDefault="006D0357" w:rsidP="00927C2E">
            <w:pPr>
              <w:jc w:val="center"/>
            </w:pPr>
            <w:r w:rsidRPr="00E31413">
              <w:t>Relpol</w:t>
            </w:r>
          </w:p>
        </w:tc>
        <w:tc>
          <w:tcPr>
            <w:tcW w:w="3070" w:type="dxa"/>
          </w:tcPr>
          <w:p w:rsidR="006D0357" w:rsidRPr="00E31413" w:rsidRDefault="006D0357" w:rsidP="00927C2E">
            <w:pPr>
              <w:jc w:val="center"/>
            </w:pPr>
            <w:r w:rsidRPr="00E31413">
              <w:t>-15,0</w:t>
            </w:r>
          </w:p>
        </w:tc>
      </w:tr>
      <w:tr w:rsidR="006D0357" w:rsidRPr="00E31413" w:rsidTr="00927C2E">
        <w:tc>
          <w:tcPr>
            <w:tcW w:w="3070" w:type="dxa"/>
          </w:tcPr>
          <w:p w:rsidR="006D0357" w:rsidRPr="00E31413" w:rsidRDefault="006D0357" w:rsidP="00927C2E">
            <w:pPr>
              <w:jc w:val="center"/>
            </w:pPr>
            <w:r w:rsidRPr="00E31413">
              <w:t xml:space="preserve">21 miejsce </w:t>
            </w:r>
          </w:p>
        </w:tc>
        <w:tc>
          <w:tcPr>
            <w:tcW w:w="3070" w:type="dxa"/>
          </w:tcPr>
          <w:p w:rsidR="006D0357" w:rsidRPr="00E31413" w:rsidRDefault="006D0357" w:rsidP="00927C2E">
            <w:pPr>
              <w:jc w:val="center"/>
            </w:pPr>
            <w:proofErr w:type="spellStart"/>
            <w:r w:rsidRPr="00E31413">
              <w:t>Sygnity</w:t>
            </w:r>
            <w:proofErr w:type="spellEnd"/>
          </w:p>
        </w:tc>
        <w:tc>
          <w:tcPr>
            <w:tcW w:w="3070" w:type="dxa"/>
          </w:tcPr>
          <w:p w:rsidR="006D0357" w:rsidRPr="00E31413" w:rsidRDefault="006D0357" w:rsidP="00927C2E">
            <w:pPr>
              <w:jc w:val="center"/>
            </w:pPr>
            <w:r w:rsidRPr="00E31413">
              <w:t>-22,4</w:t>
            </w:r>
          </w:p>
        </w:tc>
      </w:tr>
      <w:tr w:rsidR="006D0357" w:rsidRPr="00E31413" w:rsidTr="00927C2E">
        <w:tc>
          <w:tcPr>
            <w:tcW w:w="3070" w:type="dxa"/>
          </w:tcPr>
          <w:p w:rsidR="006D0357" w:rsidRPr="00E31413" w:rsidRDefault="006D0357" w:rsidP="00927C2E">
            <w:pPr>
              <w:jc w:val="center"/>
              <w:rPr>
                <w:b/>
              </w:rPr>
            </w:pPr>
          </w:p>
        </w:tc>
        <w:tc>
          <w:tcPr>
            <w:tcW w:w="3070" w:type="dxa"/>
          </w:tcPr>
          <w:p w:rsidR="006D0357" w:rsidRPr="00E31413" w:rsidRDefault="006D0357" w:rsidP="00927C2E">
            <w:pPr>
              <w:jc w:val="center"/>
              <w:rPr>
                <w:b/>
              </w:rPr>
            </w:pPr>
            <w:r w:rsidRPr="00E31413">
              <w:rPr>
                <w:b/>
              </w:rPr>
              <w:t>średnio</w:t>
            </w:r>
          </w:p>
        </w:tc>
        <w:tc>
          <w:tcPr>
            <w:tcW w:w="3070" w:type="dxa"/>
          </w:tcPr>
          <w:p w:rsidR="006D0357" w:rsidRPr="00E31413" w:rsidRDefault="006D0357" w:rsidP="00927C2E">
            <w:pPr>
              <w:jc w:val="center"/>
              <w:rPr>
                <w:b/>
              </w:rPr>
            </w:pPr>
            <w:r w:rsidRPr="00E31413">
              <w:rPr>
                <w:b/>
              </w:rPr>
              <w:t xml:space="preserve">    5,4</w:t>
            </w:r>
          </w:p>
        </w:tc>
      </w:tr>
    </w:tbl>
    <w:p w:rsidR="006D0357" w:rsidRPr="00EE6D68" w:rsidRDefault="006D0357" w:rsidP="006D0357">
      <w:pPr>
        <w:pStyle w:val="Bezodstpw"/>
        <w:jc w:val="both"/>
      </w:pPr>
      <w:r w:rsidRPr="00EE6D68">
        <w:lastRenderedPageBreak/>
        <w:t xml:space="preserve">Na czele wyścigu znajduje się Stalprodukt, Capital </w:t>
      </w:r>
      <w:proofErr w:type="spellStart"/>
      <w:r w:rsidRPr="00EE6D68">
        <w:t>Parters</w:t>
      </w:r>
      <w:proofErr w:type="spellEnd"/>
      <w:r w:rsidRPr="00EE6D68">
        <w:t xml:space="preserve"> jest drugi, aczkolwiek jego pozycja wicelidera jest zagrożona (!), gdyż </w:t>
      </w:r>
      <w:r w:rsidRPr="00EE6D68">
        <w:rPr>
          <w:b/>
          <w:u w:val="single"/>
        </w:rPr>
        <w:t>mocną próbę jego dogonienia podjęło w piątek 2 stycznia Rafako.</w:t>
      </w:r>
      <w:r w:rsidRPr="00EE6D68">
        <w:t xml:space="preserve"> Kurs akcji producenta kotłów z Raciborza skoczył wtedy w górę o 5,7 %.  </w:t>
      </w:r>
    </w:p>
    <w:p w:rsidR="006D0357" w:rsidRPr="00EE6D68" w:rsidRDefault="006D0357" w:rsidP="006D0357">
      <w:pPr>
        <w:pStyle w:val="Bezodstpw"/>
        <w:jc w:val="both"/>
      </w:pPr>
    </w:p>
    <w:p w:rsidR="006D0357" w:rsidRPr="00EE6D68" w:rsidRDefault="006D0357" w:rsidP="006D0357">
      <w:pPr>
        <w:pStyle w:val="Bezodstpw"/>
        <w:jc w:val="both"/>
      </w:pPr>
      <w:r w:rsidRPr="00EE6D68">
        <w:t xml:space="preserve">Straty </w:t>
      </w:r>
      <w:r w:rsidR="001922C5">
        <w:t xml:space="preserve">do trójki liderów w przypadku </w:t>
      </w:r>
      <w:r w:rsidRPr="00EE6D68">
        <w:t xml:space="preserve">kolejnych zawodników  są już większe. Stosunkowo blisko siebie biegną </w:t>
      </w:r>
      <w:proofErr w:type="spellStart"/>
      <w:r w:rsidRPr="00EE6D68">
        <w:t>Netmedia</w:t>
      </w:r>
      <w:proofErr w:type="spellEnd"/>
      <w:r w:rsidRPr="00EE6D68">
        <w:t xml:space="preserve"> i </w:t>
      </w:r>
      <w:proofErr w:type="spellStart"/>
      <w:r w:rsidRPr="00EE6D68">
        <w:t>Elektrotim</w:t>
      </w:r>
      <w:proofErr w:type="spellEnd"/>
      <w:r w:rsidRPr="00EE6D68">
        <w:t xml:space="preserve">. </w:t>
      </w:r>
    </w:p>
    <w:p w:rsidR="006D0357" w:rsidRPr="00EE6D68" w:rsidRDefault="006D0357" w:rsidP="006D0357">
      <w:pPr>
        <w:pStyle w:val="Bezodstpw"/>
        <w:jc w:val="both"/>
      </w:pPr>
    </w:p>
    <w:p w:rsidR="006D0357" w:rsidRPr="00EE6D68" w:rsidRDefault="006D0357" w:rsidP="006D0357">
      <w:pPr>
        <w:pStyle w:val="Bezodstpw"/>
        <w:jc w:val="both"/>
      </w:pPr>
      <w:r w:rsidRPr="00EE6D68">
        <w:t xml:space="preserve">Mamy tez grupę maruderów (np. IF Capital. </w:t>
      </w:r>
      <w:proofErr w:type="spellStart"/>
      <w:r w:rsidRPr="00EE6D68">
        <w:t>Tesgas</w:t>
      </w:r>
      <w:proofErr w:type="spellEnd"/>
      <w:r w:rsidRPr="00EE6D68">
        <w:t xml:space="preserve">, Relpol, </w:t>
      </w:r>
      <w:proofErr w:type="spellStart"/>
      <w:r w:rsidRPr="00EE6D68">
        <w:t>Sygnity</w:t>
      </w:r>
      <w:proofErr w:type="spellEnd"/>
      <w:r w:rsidRPr="00EE6D68">
        <w:t>), którzy jednak zapewne będą chcieli pokonać kryzys i podjąć pościg za przynajmniej środkową grupą uczestników tego swoistego biegu. W każdym razie wyścig trwa !</w:t>
      </w:r>
    </w:p>
    <w:p w:rsidR="00EE6D68" w:rsidRPr="002B7329" w:rsidRDefault="00EE6D68" w:rsidP="006D0357">
      <w:pPr>
        <w:pStyle w:val="Bezodstpw"/>
        <w:jc w:val="both"/>
        <w:rPr>
          <w:sz w:val="28"/>
          <w:szCs w:val="28"/>
        </w:rPr>
      </w:pPr>
    </w:p>
    <w:p w:rsidR="006D0357" w:rsidRDefault="006D0357" w:rsidP="006D0357">
      <w:pPr>
        <w:pStyle w:val="Bezodstpw"/>
        <w:jc w:val="both"/>
        <w:rPr>
          <w:b/>
        </w:rPr>
      </w:pPr>
      <w:r w:rsidRPr="00684436">
        <w:rPr>
          <w:b/>
        </w:rPr>
        <w:t xml:space="preserve">Wnioski końcowe </w:t>
      </w:r>
    </w:p>
    <w:p w:rsidR="006D0357" w:rsidRDefault="006D0357" w:rsidP="006D0357">
      <w:pPr>
        <w:pStyle w:val="Bezodstpw"/>
        <w:jc w:val="both"/>
        <w:rPr>
          <w:b/>
        </w:rPr>
      </w:pPr>
    </w:p>
    <w:p w:rsidR="006D0357" w:rsidRPr="003D1AD6" w:rsidRDefault="006D0357" w:rsidP="006D0357">
      <w:pPr>
        <w:pStyle w:val="Bezodstpw"/>
        <w:numPr>
          <w:ilvl w:val="0"/>
          <w:numId w:val="2"/>
        </w:numPr>
        <w:jc w:val="both"/>
        <w:rPr>
          <w:b/>
          <w:color w:val="FF0000"/>
        </w:rPr>
      </w:pPr>
      <w:r w:rsidRPr="003D1AD6">
        <w:rPr>
          <w:b/>
        </w:rPr>
        <w:t>Kurs dolara (w złotych)</w:t>
      </w:r>
      <w:r w:rsidRPr="00ED5598">
        <w:t xml:space="preserve"> </w:t>
      </w:r>
      <w:r>
        <w:t xml:space="preserve">przebił poziom </w:t>
      </w:r>
      <w:r w:rsidRPr="003D1AD6">
        <w:rPr>
          <w:b/>
        </w:rPr>
        <w:t>długoterminowej spadkowej linii trendu</w:t>
      </w:r>
      <w:r w:rsidRPr="00ED5598">
        <w:t xml:space="preserve"> poprowadzonej przez szczyty z lutego 2009 roku oraz cze</w:t>
      </w:r>
      <w:r>
        <w:t xml:space="preserve">rwca 2012 roku. Kurs doszedł do bardzo ważnego poziomu oporu </w:t>
      </w:r>
      <w:r w:rsidRPr="003D1AD6">
        <w:rPr>
          <w:b/>
          <w:color w:val="FF0000"/>
        </w:rPr>
        <w:t>3,6009</w:t>
      </w:r>
      <w:r>
        <w:t xml:space="preserve"> (szczyt z czerwca 2011 roku).  Po dojściu do tego oporu można będzie oczekiwać rozpoczęcia bardziej trwałej fali spadków w kierunku linii trendu wzrostowego poprowadzonej przez dołki z lipca 2008 roku oraz czerwca 2014 roku, która aktualnie przebiega na poziomie </w:t>
      </w:r>
      <w:r w:rsidRPr="003D1AD6">
        <w:rPr>
          <w:b/>
          <w:color w:val="FF0000"/>
        </w:rPr>
        <w:t>3,10.</w:t>
      </w:r>
      <w:r>
        <w:t xml:space="preserve"> </w:t>
      </w:r>
    </w:p>
    <w:p w:rsidR="006D0357" w:rsidRPr="003D1AD6" w:rsidRDefault="006D0357" w:rsidP="006D0357">
      <w:pPr>
        <w:pStyle w:val="Bezodstpw"/>
        <w:ind w:left="720"/>
        <w:jc w:val="both"/>
        <w:rPr>
          <w:b/>
          <w:color w:val="FF0000"/>
        </w:rPr>
      </w:pPr>
    </w:p>
    <w:p w:rsidR="006D0357" w:rsidRDefault="006D0357" w:rsidP="006D0357">
      <w:pPr>
        <w:pStyle w:val="Bezodstpw"/>
        <w:numPr>
          <w:ilvl w:val="0"/>
          <w:numId w:val="2"/>
        </w:numPr>
        <w:jc w:val="both"/>
        <w:rPr>
          <w:b/>
          <w:color w:val="FF0000"/>
        </w:rPr>
      </w:pPr>
      <w:r>
        <w:t xml:space="preserve">Kurs euro (w złotych) przebił poziom </w:t>
      </w:r>
      <w:r w:rsidRPr="003D1AD6">
        <w:rPr>
          <w:b/>
        </w:rPr>
        <w:t>długoterminowej spadkowej linii trendu</w:t>
      </w:r>
      <w:r>
        <w:t xml:space="preserve"> poprowadzonej przez szczyty z lutego 2009 roku oraz grudnia 2011 roku. . Bardzo ważnym poziomem oporu jest poziom </w:t>
      </w:r>
      <w:r w:rsidRPr="003D1AD6">
        <w:rPr>
          <w:b/>
          <w:color w:val="FF0000"/>
        </w:rPr>
        <w:t>4,3668</w:t>
      </w:r>
      <w:r>
        <w:t xml:space="preserve"> (szczyt z czerwca 2013 roku). Po dojściu do tego oporu można będzie oczekiwać rozpoczęcia bardziej trwałej fali spadków w kierunku ważnego wsparcia, którym jest </w:t>
      </w:r>
      <w:r w:rsidRPr="007A3616">
        <w:t>dołek z 6 czerwca 2014 roku</w:t>
      </w:r>
      <w:r>
        <w:t xml:space="preserve"> przebiegający na poziomie </w:t>
      </w:r>
      <w:r w:rsidRPr="007A3616">
        <w:t xml:space="preserve"> </w:t>
      </w:r>
      <w:r w:rsidRPr="003D1AD6">
        <w:rPr>
          <w:b/>
          <w:color w:val="FF0000"/>
        </w:rPr>
        <w:t>4,092.</w:t>
      </w:r>
    </w:p>
    <w:p w:rsidR="006D0357" w:rsidRPr="003D1AD6" w:rsidRDefault="006D0357" w:rsidP="006D0357">
      <w:pPr>
        <w:pStyle w:val="Bezodstpw"/>
        <w:jc w:val="both"/>
        <w:rPr>
          <w:b/>
          <w:color w:val="FF0000"/>
        </w:rPr>
      </w:pPr>
    </w:p>
    <w:p w:rsidR="006D0357" w:rsidRPr="00217904" w:rsidRDefault="006D0357" w:rsidP="006D0357">
      <w:pPr>
        <w:pStyle w:val="Bezodstpw"/>
        <w:numPr>
          <w:ilvl w:val="0"/>
          <w:numId w:val="2"/>
        </w:numPr>
        <w:jc w:val="both"/>
        <w:rPr>
          <w:b/>
        </w:rPr>
      </w:pPr>
      <w:r>
        <w:t xml:space="preserve">W pierwszym miesiącu roku mamy zazwyczaj do czynienia z tak zwanym </w:t>
      </w:r>
      <w:r w:rsidRPr="00715880">
        <w:rPr>
          <w:b/>
          <w:color w:val="000000" w:themeColor="text1"/>
        </w:rPr>
        <w:t>efektem małych spółek.</w:t>
      </w:r>
      <w:r>
        <w:t xml:space="preserve"> Istotą tego efektu w Polsce jest na przykład to, ze procentowa zmiana indeksu sWIG80 w styczniu jest wyższa niż procentowa zmiana indeksu WIG20. </w:t>
      </w:r>
      <w:r w:rsidR="00391EE8">
        <w:t xml:space="preserve">Co </w:t>
      </w:r>
      <w:r w:rsidR="00595DEB">
        <w:t>w</w:t>
      </w:r>
      <w:r w:rsidR="00391EE8">
        <w:t xml:space="preserve">ięcej, z lepszym zachowaniem indeksu małych spółek od indeksu spółek dużych mieliśmy do czynienia w każdym </w:t>
      </w:r>
      <w:r w:rsidR="00CE78AE">
        <w:t xml:space="preserve">(!) roku </w:t>
      </w:r>
      <w:r w:rsidR="00391EE8">
        <w:t xml:space="preserve">okresu 2003-2014. </w:t>
      </w:r>
      <w:r>
        <w:t xml:space="preserve">Analizując wykres siły względnej </w:t>
      </w:r>
      <w:r w:rsidRPr="00715880">
        <w:rPr>
          <w:b/>
        </w:rPr>
        <w:t>sWIG80/WIG20</w:t>
      </w:r>
      <w:r>
        <w:t xml:space="preserve"> można zauważyć, że doszło na nim do </w:t>
      </w:r>
      <w:r w:rsidRPr="00715880">
        <w:rPr>
          <w:b/>
          <w:color w:val="FF0000"/>
        </w:rPr>
        <w:t>wybicia z krótkoterminowej formacji nietypowego podwójnego dna</w:t>
      </w:r>
      <w:r>
        <w:t xml:space="preserve">, co stwarza szansę na to, że z efektem małych spółek będziemy mieli do czynienia także i w </w:t>
      </w:r>
      <w:r w:rsidR="00CE78AE">
        <w:t xml:space="preserve">styczniu </w:t>
      </w:r>
      <w:r>
        <w:t xml:space="preserve">2015 roku. </w:t>
      </w:r>
    </w:p>
    <w:p w:rsidR="006D0357" w:rsidRPr="00ED0D05" w:rsidRDefault="006D0357" w:rsidP="006D0357">
      <w:pPr>
        <w:pStyle w:val="Bezodstpw"/>
        <w:jc w:val="both"/>
        <w:rPr>
          <w:b/>
        </w:rPr>
      </w:pPr>
    </w:p>
    <w:p w:rsidR="006D0357" w:rsidRDefault="006D0357" w:rsidP="006D0357">
      <w:pPr>
        <w:pStyle w:val="Bezodstpw"/>
        <w:ind w:left="720"/>
        <w:jc w:val="both"/>
      </w:pPr>
      <w:r>
        <w:t xml:space="preserve">Opracował: </w:t>
      </w:r>
      <w:r w:rsidRPr="00AA453E">
        <w:t>Sławomir Kłusek</w:t>
      </w:r>
      <w:r>
        <w:t>, 4 stycznia 2015 r.</w:t>
      </w:r>
    </w:p>
    <w:p w:rsidR="006D0357" w:rsidRDefault="006D0357" w:rsidP="006D0357">
      <w:pPr>
        <w:pStyle w:val="Bezodstpw"/>
        <w:ind w:left="720"/>
        <w:jc w:val="both"/>
      </w:pPr>
    </w:p>
    <w:p w:rsidR="006D0357" w:rsidRDefault="006D0357" w:rsidP="006D0357">
      <w:pPr>
        <w:pStyle w:val="Bezodstpw"/>
        <w:jc w:val="both"/>
      </w:pPr>
      <w:r>
        <w:t xml:space="preserve">Powyższy raport stanowi wyłącznie wyraz osobistych opinii autora. </w:t>
      </w:r>
    </w:p>
    <w:p w:rsidR="006D0357" w:rsidRDefault="006D0357" w:rsidP="006D0357">
      <w:pPr>
        <w:pStyle w:val="Bezodstpw"/>
        <w:jc w:val="both"/>
      </w:pPr>
    </w:p>
    <w:p w:rsidR="006D0357" w:rsidRDefault="006D0357" w:rsidP="006D0357">
      <w:pPr>
        <w:pStyle w:val="Bezodstpw"/>
        <w:jc w:val="both"/>
      </w:pPr>
      <w:r>
        <w:t xml:space="preserve">Treści zawarte na stronie internetowej </w:t>
      </w:r>
      <w:hyperlink r:id="rId18" w:history="1">
        <w:r w:rsidRPr="00093965">
          <w:rPr>
            <w:rStyle w:val="Hipercze"/>
          </w:rPr>
          <w:t>www.analizy-rynkowe.pl</w:t>
        </w:r>
      </w:hyperlink>
      <w:r>
        <w:t xml:space="preserve"> </w:t>
      </w:r>
      <w:r w:rsidRPr="00875D60">
        <w:t>nie stanowi</w:t>
      </w:r>
      <w:r>
        <w:t>ą</w:t>
      </w:r>
      <w:r w:rsidRPr="00875D60">
        <w:t xml:space="preserve"> "rekomendacji" w rozumieniu przepisów Rozporządzenia Ministra Finansów z dnia 19 października 2005 r. w sprawie informacji stanowiących rekomendacje dotyczące instrumentów finansowych, lub ich emitentów (</w:t>
      </w:r>
      <w:proofErr w:type="spellStart"/>
      <w:r w:rsidRPr="00875D60">
        <w:t>Dz.U</w:t>
      </w:r>
      <w:proofErr w:type="spellEnd"/>
      <w:r w:rsidRPr="00875D60">
        <w:t>. z 2005 r. Nr 206, poz. 1715).</w:t>
      </w:r>
    </w:p>
    <w:p w:rsidR="006D0357" w:rsidRDefault="006D0357" w:rsidP="006D0357">
      <w:pPr>
        <w:pStyle w:val="Bezodstpw"/>
        <w:jc w:val="both"/>
      </w:pPr>
    </w:p>
    <w:p w:rsidR="006D0357" w:rsidRDefault="006D0357" w:rsidP="006D0357">
      <w:pPr>
        <w:pStyle w:val="Bezodstpw"/>
        <w:jc w:val="both"/>
      </w:pPr>
      <w:r>
        <w:t xml:space="preserve">Autor nie ponosi odpowiedzialności za jakiekolwiek decyzje inwestycyjne podjęte na podstawie treści zawartych na stronie internetowej </w:t>
      </w:r>
      <w:hyperlink r:id="rId19" w:history="1">
        <w:r w:rsidRPr="00093965">
          <w:rPr>
            <w:rStyle w:val="Hipercze"/>
          </w:rPr>
          <w:t>www.analizy-rynkowe.pl</w:t>
        </w:r>
      </w:hyperlink>
    </w:p>
    <w:p w:rsidR="00EE6D68" w:rsidRDefault="00EE6D68" w:rsidP="006D0357">
      <w:pPr>
        <w:pStyle w:val="Bezodstpw"/>
        <w:jc w:val="both"/>
      </w:pPr>
    </w:p>
    <w:p w:rsidR="00EE6D68" w:rsidRPr="00EE6D68" w:rsidRDefault="00EE6D68" w:rsidP="006D0357">
      <w:pPr>
        <w:pStyle w:val="Bezodstpw"/>
        <w:jc w:val="both"/>
        <w:rPr>
          <w:i/>
        </w:rPr>
      </w:pPr>
      <w:r w:rsidRPr="00EE6D68">
        <w:rPr>
          <w:i/>
        </w:rPr>
        <w:t>Zdjęcie opublikowane na stronie 8 pochodzi z adresu internetowego</w:t>
      </w:r>
    </w:p>
    <w:p w:rsidR="00EE6D68" w:rsidRPr="00EE6D68" w:rsidRDefault="005D26FE" w:rsidP="006D0357">
      <w:pPr>
        <w:pStyle w:val="Bezodstpw"/>
        <w:jc w:val="both"/>
        <w:rPr>
          <w:i/>
        </w:rPr>
      </w:pPr>
      <w:hyperlink r:id="rId20" w:history="1">
        <w:r w:rsidR="00EE6D68" w:rsidRPr="00EE6D68">
          <w:rPr>
            <w:rStyle w:val="Hipercze"/>
            <w:i/>
          </w:rPr>
          <w:t>http://zw.lt/assets/17216362_17216243.jpg</w:t>
        </w:r>
      </w:hyperlink>
    </w:p>
    <w:sectPr w:rsidR="00EE6D68" w:rsidRPr="00EE6D68" w:rsidSect="00C45C05">
      <w:footerReference w:type="default" r:id="rId2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30C" w:rsidRDefault="008B730C" w:rsidP="00A205A0">
      <w:pPr>
        <w:spacing w:after="0" w:line="240" w:lineRule="auto"/>
      </w:pPr>
      <w:r>
        <w:separator/>
      </w:r>
    </w:p>
  </w:endnote>
  <w:endnote w:type="continuationSeparator" w:id="0">
    <w:p w:rsidR="008B730C" w:rsidRDefault="008B730C" w:rsidP="00A20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2094"/>
      <w:docPartObj>
        <w:docPartGallery w:val="Page Numbers (Bottom of Page)"/>
        <w:docPartUnique/>
      </w:docPartObj>
    </w:sdtPr>
    <w:sdtContent>
      <w:p w:rsidR="00C45C05" w:rsidRDefault="005D26FE">
        <w:pPr>
          <w:pStyle w:val="Stopka"/>
          <w:jc w:val="center"/>
        </w:pPr>
        <w:r>
          <w:fldChar w:fldCharType="begin"/>
        </w:r>
        <w:r w:rsidR="00B81CF0">
          <w:instrText>PAGE   \* MERGEFORMAT</w:instrText>
        </w:r>
        <w:r>
          <w:fldChar w:fldCharType="separate"/>
        </w:r>
        <w:r w:rsidR="00AD6AC2">
          <w:rPr>
            <w:noProof/>
          </w:rPr>
          <w:t>2</w:t>
        </w:r>
        <w:r>
          <w:fldChar w:fldCharType="end"/>
        </w:r>
      </w:p>
    </w:sdtContent>
  </w:sdt>
  <w:p w:rsidR="00C45C05" w:rsidRDefault="008B73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30C" w:rsidRDefault="008B730C" w:rsidP="00A205A0">
      <w:pPr>
        <w:spacing w:after="0" w:line="240" w:lineRule="auto"/>
      </w:pPr>
      <w:r>
        <w:separator/>
      </w:r>
    </w:p>
  </w:footnote>
  <w:footnote w:type="continuationSeparator" w:id="0">
    <w:p w:rsidR="008B730C" w:rsidRDefault="008B730C" w:rsidP="00A20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7032"/>
    <w:multiLevelType w:val="hybridMultilevel"/>
    <w:tmpl w:val="B6FA02D8"/>
    <w:lvl w:ilvl="0" w:tplc="025A81D2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893AAB"/>
    <w:multiLevelType w:val="hybridMultilevel"/>
    <w:tmpl w:val="CA48B87A"/>
    <w:lvl w:ilvl="0" w:tplc="5AD895C2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357"/>
    <w:rsid w:val="00131975"/>
    <w:rsid w:val="00151D89"/>
    <w:rsid w:val="001922C5"/>
    <w:rsid w:val="001E4581"/>
    <w:rsid w:val="002008EB"/>
    <w:rsid w:val="00391EE8"/>
    <w:rsid w:val="003A0C97"/>
    <w:rsid w:val="00554544"/>
    <w:rsid w:val="00595DEB"/>
    <w:rsid w:val="005D26FE"/>
    <w:rsid w:val="006D0357"/>
    <w:rsid w:val="008B730C"/>
    <w:rsid w:val="00A205A0"/>
    <w:rsid w:val="00A424E8"/>
    <w:rsid w:val="00A76B28"/>
    <w:rsid w:val="00AD6AC2"/>
    <w:rsid w:val="00B81CF0"/>
    <w:rsid w:val="00C931B9"/>
    <w:rsid w:val="00CE78AE"/>
    <w:rsid w:val="00DA5434"/>
    <w:rsid w:val="00DD7AFD"/>
    <w:rsid w:val="00DF5937"/>
    <w:rsid w:val="00E31413"/>
    <w:rsid w:val="00EE6D68"/>
    <w:rsid w:val="00F5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35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D0357"/>
    <w:pPr>
      <w:spacing w:after="0" w:line="240" w:lineRule="auto"/>
    </w:pPr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0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357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6D035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0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357"/>
    <w:rPr>
      <w:rFonts w:ascii="Tahoma" w:eastAsiaTheme="minorEastAsi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D0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9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5937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593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www.analizy-rynkowe.pl" TargetMode="External"/><Relationship Id="rId18" Type="http://schemas.openxmlformats.org/officeDocument/2006/relationships/hyperlink" Target="http://www.analizy-rynkowe.pl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gif"/><Relationship Id="rId12" Type="http://schemas.openxmlformats.org/officeDocument/2006/relationships/hyperlink" Target="http://www.analizy-rynkowe.pl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://www.analizy-rynkowe.pl" TargetMode="External"/><Relationship Id="rId20" Type="http://schemas.openxmlformats.org/officeDocument/2006/relationships/hyperlink" Target="http://zw.lt/assets/17216362_17216243.jp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rkiet.com/search-parkietarch?query=S%25C5%2582awomir%2520Klusek%2520efekt%2520ma%25C5%2582ych%2520sp%25C3%25B3%25C5%2582ek&amp;dateFrom=&amp;dateTo=&amp;date=undefine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nalizy-rynkowe.pl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gif"/><Relationship Id="rId19" Type="http://schemas.openxmlformats.org/officeDocument/2006/relationships/hyperlink" Target="http://www.analizy-rynkowe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yperlink" Target="http://www.analizy-rynkowe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2363</Words>
  <Characters>14184</Characters>
  <Application>Microsoft Office Word</Application>
  <DocSecurity>0</DocSecurity>
  <Lines>118</Lines>
  <Paragraphs>33</Paragraphs>
  <ScaleCrop>false</ScaleCrop>
  <Company/>
  <LinksUpToDate>false</LinksUpToDate>
  <CharactersWithSpaces>16514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wydma</dc:creator>
  <cp:keywords/>
  <dc:description/>
  <cp:lastModifiedBy>wydma</cp:lastModifiedBy>
  <cp:revision>3</cp:revision>
  <dcterms:created xsi:type="dcterms:W3CDTF">2015-01-03T22:54:00Z</dcterms:created>
  <dcterms:modified xsi:type="dcterms:W3CDTF">2015-01-03T22:54:00Z</dcterms:modified>
</cp:coreProperties>
</file>